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22" w:rsidRDefault="00A53F22">
      <w:pPr>
        <w:pStyle w:val="BodyText"/>
        <w:ind w:left="3778"/>
        <w:rPr>
          <w:rFonts w:ascii="Times New Roman"/>
          <w:b w:val="0"/>
          <w:sz w:val="20"/>
        </w:rPr>
      </w:pPr>
    </w:p>
    <w:p w:rsidR="00A53F22" w:rsidRDefault="00B2798A" w:rsidP="00364812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ge">
              <wp:posOffset>686435</wp:posOffset>
            </wp:positionV>
            <wp:extent cx="1859280" cy="530225"/>
            <wp:effectExtent l="0" t="0" r="0" b="0"/>
            <wp:wrapTight wrapText="bothSides">
              <wp:wrapPolygon edited="0">
                <wp:start x="0" y="0"/>
                <wp:lineTo x="0" y="20953"/>
                <wp:lineTo x="21467" y="20953"/>
                <wp:lineTo x="21467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98A" w:rsidRDefault="00C55B11" w:rsidP="00B2798A">
      <w:pPr>
        <w:spacing w:before="234" w:after="240" w:line="276" w:lineRule="auto"/>
        <w:ind w:left="737" w:right="-3" w:hanging="17"/>
        <w:rPr>
          <w:b/>
          <w:sz w:val="36"/>
        </w:rPr>
      </w:pPr>
      <w:r>
        <w:rPr>
          <w:b/>
          <w:sz w:val="36"/>
        </w:rPr>
        <w:t xml:space="preserve">Bedford Borough Council </w:t>
      </w:r>
    </w:p>
    <w:p w:rsidR="00A53F22" w:rsidRPr="0066758A" w:rsidRDefault="00741225" w:rsidP="00B2798A">
      <w:pPr>
        <w:spacing w:before="234" w:after="240" w:line="276" w:lineRule="auto"/>
        <w:ind w:left="737" w:right="-3" w:hanging="17"/>
        <w:rPr>
          <w:b/>
          <w:sz w:val="36"/>
        </w:rPr>
      </w:pPr>
      <w:r>
        <w:rPr>
          <w:b/>
          <w:sz w:val="30"/>
        </w:rPr>
        <w:t xml:space="preserve">The Mayor’s </w:t>
      </w:r>
      <w:bookmarkStart w:id="0" w:name="_GoBack"/>
      <w:bookmarkEnd w:id="0"/>
      <w:r w:rsidR="00C55B11">
        <w:rPr>
          <w:b/>
          <w:sz w:val="30"/>
        </w:rPr>
        <w:t>Climate Change Fund</w:t>
      </w:r>
      <w:r w:rsidR="00A934F4">
        <w:rPr>
          <w:b/>
          <w:sz w:val="30"/>
        </w:rPr>
        <w:t xml:space="preserve"> (CCF)</w:t>
      </w:r>
      <w:r w:rsidR="00C55B11">
        <w:rPr>
          <w:b/>
          <w:sz w:val="30"/>
        </w:rPr>
        <w:t xml:space="preserve">: </w:t>
      </w:r>
      <w:r w:rsidR="005E029E">
        <w:rPr>
          <w:b/>
          <w:sz w:val="30"/>
        </w:rPr>
        <w:t>Expression of interest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4"/>
        <w:gridCol w:w="5400"/>
      </w:tblGrid>
      <w:tr w:rsidR="00A53F22">
        <w:trPr>
          <w:trHeight w:val="454"/>
        </w:trPr>
        <w:tc>
          <w:tcPr>
            <w:tcW w:w="10534" w:type="dxa"/>
            <w:gridSpan w:val="2"/>
            <w:shd w:val="clear" w:color="auto" w:fill="C0C0C0"/>
          </w:tcPr>
          <w:p w:rsidR="00A53F22" w:rsidRDefault="00C55B11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APPLICANT DETAILS:</w:t>
            </w:r>
          </w:p>
        </w:tc>
      </w:tr>
      <w:tr w:rsidR="00A934F4" w:rsidTr="000D4ECD">
        <w:trPr>
          <w:trHeight w:val="806"/>
        </w:trPr>
        <w:tc>
          <w:tcPr>
            <w:tcW w:w="10534" w:type="dxa"/>
            <w:gridSpan w:val="2"/>
          </w:tcPr>
          <w:p w:rsidR="00F815C3" w:rsidRDefault="00A934F4" w:rsidP="000D4ECD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</w:t>
            </w:r>
            <w:r w:rsidR="00F815C3">
              <w:rPr>
                <w:b/>
                <w:sz w:val="24"/>
              </w:rPr>
              <w:t xml:space="preserve">and type </w:t>
            </w:r>
            <w:r w:rsidR="00B2798A">
              <w:rPr>
                <w:b/>
                <w:sz w:val="24"/>
              </w:rPr>
              <w:t xml:space="preserve">of </w:t>
            </w:r>
            <w:r>
              <w:rPr>
                <w:b/>
                <w:sz w:val="24"/>
              </w:rPr>
              <w:t>organisation</w:t>
            </w:r>
            <w:r w:rsidR="00F815C3">
              <w:rPr>
                <w:b/>
                <w:sz w:val="24"/>
              </w:rPr>
              <w:t xml:space="preserve"> </w:t>
            </w:r>
            <w:r w:rsidR="00F815C3">
              <w:rPr>
                <w:sz w:val="20"/>
              </w:rPr>
              <w:t>(e.g. public sector, not-for- profit, constituted community group, registered charity)</w:t>
            </w:r>
            <w:r>
              <w:rPr>
                <w:b/>
                <w:sz w:val="24"/>
              </w:rPr>
              <w:t>:</w:t>
            </w:r>
          </w:p>
        </w:tc>
      </w:tr>
      <w:tr w:rsidR="00F815C3" w:rsidTr="00B2798A">
        <w:trPr>
          <w:trHeight w:val="439"/>
        </w:trPr>
        <w:tc>
          <w:tcPr>
            <w:tcW w:w="10534" w:type="dxa"/>
            <w:gridSpan w:val="2"/>
          </w:tcPr>
          <w:p w:rsidR="00F815C3" w:rsidRDefault="00F815C3" w:rsidP="00F815C3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Main purpose of organisation:</w:t>
            </w:r>
          </w:p>
        </w:tc>
      </w:tr>
      <w:tr w:rsidR="00A934F4" w:rsidTr="00B2798A">
        <w:trPr>
          <w:trHeight w:val="984"/>
        </w:trPr>
        <w:tc>
          <w:tcPr>
            <w:tcW w:w="10534" w:type="dxa"/>
            <w:gridSpan w:val="2"/>
          </w:tcPr>
          <w:p w:rsidR="00A934F4" w:rsidRDefault="005E029E" w:rsidP="00360B8C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22AF1">
              <w:rPr>
                <w:b/>
                <w:sz w:val="24"/>
              </w:rPr>
              <w:t>Name</w:t>
            </w:r>
            <w:r w:rsidR="00360B8C">
              <w:rPr>
                <w:b/>
                <w:sz w:val="24"/>
              </w:rPr>
              <w:t xml:space="preserve"> and</w:t>
            </w:r>
            <w:r w:rsidR="00A934F4">
              <w:rPr>
                <w:b/>
                <w:sz w:val="24"/>
              </w:rPr>
              <w:t xml:space="preserve"> address of building </w:t>
            </w:r>
            <w:r>
              <w:rPr>
                <w:b/>
                <w:sz w:val="24"/>
              </w:rPr>
              <w:t>to consider improvements</w:t>
            </w:r>
            <w:r w:rsidR="00A934F4">
              <w:rPr>
                <w:b/>
                <w:sz w:val="24"/>
              </w:rPr>
              <w:t>:</w:t>
            </w:r>
          </w:p>
        </w:tc>
      </w:tr>
      <w:tr w:rsidR="00022AF1" w:rsidTr="00022AF1">
        <w:trPr>
          <w:trHeight w:val="486"/>
        </w:trPr>
        <w:tc>
          <w:tcPr>
            <w:tcW w:w="10534" w:type="dxa"/>
            <w:gridSpan w:val="2"/>
          </w:tcPr>
          <w:p w:rsidR="00022AF1" w:rsidRDefault="00022AF1" w:rsidP="005E029E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Who owns the building:</w:t>
            </w:r>
          </w:p>
        </w:tc>
      </w:tr>
      <w:tr w:rsidR="005E029E" w:rsidTr="00B2798A">
        <w:trPr>
          <w:trHeight w:val="405"/>
        </w:trPr>
        <w:tc>
          <w:tcPr>
            <w:tcW w:w="10534" w:type="dxa"/>
            <w:gridSpan w:val="2"/>
          </w:tcPr>
          <w:p w:rsidR="005E029E" w:rsidRDefault="00361CC9" w:rsidP="005E029E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Does the building have an up to date energy survey certificate: Y / N</w:t>
            </w:r>
            <w:r w:rsidR="0084417E">
              <w:rPr>
                <w:b/>
                <w:sz w:val="24"/>
              </w:rPr>
              <w:t xml:space="preserve"> / Don’t know</w:t>
            </w:r>
          </w:p>
        </w:tc>
      </w:tr>
      <w:tr w:rsidR="00A934F4" w:rsidTr="0084417E">
        <w:trPr>
          <w:trHeight w:val="7652"/>
        </w:trPr>
        <w:tc>
          <w:tcPr>
            <w:tcW w:w="10534" w:type="dxa"/>
            <w:gridSpan w:val="2"/>
          </w:tcPr>
          <w:p w:rsidR="00A934F4" w:rsidRDefault="00361CC9" w:rsidP="0084417E">
            <w:pPr>
              <w:pStyle w:val="TableParagraph"/>
              <w:spacing w:after="12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Which improvements </w:t>
            </w:r>
            <w:r w:rsidR="00B2798A">
              <w:rPr>
                <w:b/>
                <w:sz w:val="24"/>
              </w:rPr>
              <w:t>are of interest</w:t>
            </w:r>
            <w:r w:rsidR="00A934F4">
              <w:rPr>
                <w:b/>
                <w:sz w:val="24"/>
              </w:rPr>
              <w:t>:</w:t>
            </w:r>
          </w:p>
          <w:p w:rsidR="00361CC9" w:rsidRPr="00361CC9" w:rsidRDefault="00361CC9" w:rsidP="0084417E">
            <w:pPr>
              <w:widowControl/>
              <w:shd w:val="clear" w:color="auto" w:fill="FFFFFF"/>
              <w:autoSpaceDE/>
              <w:autoSpaceDN/>
              <w:spacing w:after="120"/>
              <w:ind w:left="720"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Projects that improve energy efficiency:</w:t>
            </w:r>
          </w:p>
          <w:p w:rsidR="00361CC9" w:rsidRPr="00361CC9" w:rsidRDefault="00361CC9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Loft insulation</w:t>
            </w:r>
          </w:p>
          <w:p w:rsidR="00361CC9" w:rsidRDefault="00361CC9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Cavity wall insulation</w:t>
            </w:r>
          </w:p>
          <w:p w:rsidR="0084417E" w:rsidRDefault="0084417E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>
              <w:rPr>
                <w:b/>
                <w:sz w:val="24"/>
              </w:rPr>
              <w:t>Internal/external wall insulation</w:t>
            </w:r>
          </w:p>
          <w:p w:rsidR="0084417E" w:rsidRPr="00361CC9" w:rsidRDefault="0084417E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>
              <w:rPr>
                <w:b/>
                <w:sz w:val="24"/>
              </w:rPr>
              <w:t>Draught-proofing</w:t>
            </w:r>
          </w:p>
          <w:p w:rsidR="00361CC9" w:rsidRPr="00361CC9" w:rsidRDefault="00361CC9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Upgrading of heating systems</w:t>
            </w:r>
          </w:p>
          <w:p w:rsidR="00361CC9" w:rsidRPr="00361CC9" w:rsidRDefault="00361CC9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Boiler replacements</w:t>
            </w:r>
          </w:p>
          <w:p w:rsidR="00361CC9" w:rsidRDefault="00361CC9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Secondary glazing</w:t>
            </w:r>
          </w:p>
          <w:p w:rsidR="0084417E" w:rsidRPr="00361CC9" w:rsidRDefault="0084417E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>
              <w:rPr>
                <w:b/>
                <w:sz w:val="24"/>
              </w:rPr>
              <w:t>Replacement doors and/or windows</w:t>
            </w:r>
          </w:p>
          <w:p w:rsidR="00361CC9" w:rsidRPr="00361CC9" w:rsidRDefault="00361CC9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Low energy lighting schemes</w:t>
            </w:r>
          </w:p>
          <w:p w:rsidR="00361CC9" w:rsidRDefault="00361CC9" w:rsidP="008441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after="120"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Other low carbon and energy efficiency technologies</w:t>
            </w:r>
          </w:p>
          <w:p w:rsidR="0084417E" w:rsidRDefault="0084417E" w:rsidP="0084417E">
            <w:pPr>
              <w:widowControl/>
              <w:shd w:val="clear" w:color="auto" w:fill="FFFFFF"/>
              <w:autoSpaceDE/>
              <w:autoSpaceDN/>
              <w:ind w:left="72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If ‘Other’ please describe:</w:t>
            </w:r>
          </w:p>
          <w:p w:rsidR="00361CC9" w:rsidRPr="00361CC9" w:rsidRDefault="00361CC9" w:rsidP="0084417E">
            <w:pPr>
              <w:widowControl/>
              <w:shd w:val="clear" w:color="auto" w:fill="FFFFFF"/>
              <w:autoSpaceDE/>
              <w:autoSpaceDN/>
              <w:ind w:left="720"/>
              <w:rPr>
                <w:b/>
                <w:sz w:val="24"/>
              </w:rPr>
            </w:pPr>
            <w:r w:rsidRPr="00361CC9">
              <w:rPr>
                <w:b/>
                <w:i/>
                <w:sz w:val="24"/>
              </w:rPr>
              <w:t xml:space="preserve">                                                                         </w:t>
            </w:r>
            <w:r>
              <w:rPr>
                <w:b/>
                <w:sz w:val="24"/>
              </w:rPr>
              <w:t xml:space="preserve">                                                                                               </w:t>
            </w:r>
            <w:r w:rsidRPr="00361CC9">
              <w:rPr>
                <w:b/>
                <w:sz w:val="24"/>
              </w:rPr>
              <w:t>Installation of renewable / low carbon energy generation equipment:</w:t>
            </w:r>
          </w:p>
          <w:p w:rsidR="00361CC9" w:rsidRPr="00361CC9" w:rsidRDefault="00361CC9" w:rsidP="0084417E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Solar Thermal (hot water) systems</w:t>
            </w:r>
          </w:p>
          <w:p w:rsidR="00361CC9" w:rsidRPr="00361CC9" w:rsidRDefault="00361CC9" w:rsidP="0084417E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 xml:space="preserve">Solar </w:t>
            </w:r>
            <w:r w:rsidR="00B2798A">
              <w:rPr>
                <w:b/>
                <w:sz w:val="24"/>
              </w:rPr>
              <w:t>Panels</w:t>
            </w:r>
          </w:p>
          <w:p w:rsidR="00361CC9" w:rsidRPr="00361CC9" w:rsidRDefault="00361CC9" w:rsidP="0084417E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Wind turbines</w:t>
            </w:r>
          </w:p>
          <w:p w:rsidR="00361CC9" w:rsidRPr="00361CC9" w:rsidRDefault="00361CC9" w:rsidP="0084417E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Hydro turbines</w:t>
            </w:r>
          </w:p>
          <w:p w:rsidR="00361CC9" w:rsidRPr="00361CC9" w:rsidRDefault="00361CC9" w:rsidP="0084417E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Ground or air source heat pumps</w:t>
            </w:r>
          </w:p>
          <w:p w:rsidR="00361CC9" w:rsidRDefault="00361CC9" w:rsidP="0084417E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rPr>
                <w:b/>
                <w:sz w:val="24"/>
              </w:rPr>
            </w:pPr>
            <w:r w:rsidRPr="00361CC9">
              <w:rPr>
                <w:b/>
                <w:sz w:val="24"/>
              </w:rPr>
              <w:t>Combined heat and power (gas powered heating which also produces electricity)</w:t>
            </w:r>
          </w:p>
          <w:p w:rsidR="00361CC9" w:rsidRDefault="00361CC9" w:rsidP="0084417E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  <w:p w:rsidR="00B2798A" w:rsidRDefault="0084417E" w:rsidP="0084417E">
            <w:pPr>
              <w:widowControl/>
              <w:shd w:val="clear" w:color="auto" w:fill="FFFFFF"/>
              <w:autoSpaceDE/>
              <w:autoSpaceDN/>
              <w:spacing w:after="120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If ‘Other’ please describe</w:t>
            </w:r>
          </w:p>
        </w:tc>
      </w:tr>
      <w:tr w:rsidR="00A934F4" w:rsidTr="00B2798A">
        <w:trPr>
          <w:trHeight w:val="937"/>
        </w:trPr>
        <w:tc>
          <w:tcPr>
            <w:tcW w:w="10534" w:type="dxa"/>
            <w:gridSpan w:val="2"/>
          </w:tcPr>
          <w:p w:rsidR="00A934F4" w:rsidRDefault="00F815C3" w:rsidP="00361CC9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 w:rsidR="00361CC9">
              <w:rPr>
                <w:b/>
                <w:sz w:val="24"/>
              </w:rPr>
              <w:t>best contact</w:t>
            </w:r>
            <w:r w:rsidR="00A934F4">
              <w:rPr>
                <w:b/>
                <w:sz w:val="24"/>
              </w:rPr>
              <w:t xml:space="preserve"> for the proposed project and position in </w:t>
            </w:r>
            <w:r>
              <w:rPr>
                <w:b/>
                <w:sz w:val="24"/>
              </w:rPr>
              <w:t>organis</w:t>
            </w:r>
            <w:r w:rsidR="00A934F4">
              <w:rPr>
                <w:b/>
                <w:sz w:val="24"/>
              </w:rPr>
              <w:t>ation:</w:t>
            </w:r>
          </w:p>
        </w:tc>
      </w:tr>
      <w:tr w:rsidR="00A934F4" w:rsidTr="00796368">
        <w:trPr>
          <w:trHeight w:val="523"/>
        </w:trPr>
        <w:tc>
          <w:tcPr>
            <w:tcW w:w="5134" w:type="dxa"/>
          </w:tcPr>
          <w:p w:rsidR="00A934F4" w:rsidRDefault="00A934F4" w:rsidP="00796368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Contact phone number:</w:t>
            </w:r>
          </w:p>
        </w:tc>
        <w:tc>
          <w:tcPr>
            <w:tcW w:w="5400" w:type="dxa"/>
          </w:tcPr>
          <w:p w:rsidR="00A934F4" w:rsidRDefault="00A934F4" w:rsidP="00A934F4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Contact email:</w:t>
            </w:r>
          </w:p>
        </w:tc>
      </w:tr>
    </w:tbl>
    <w:p w:rsidR="000D4ECD" w:rsidRDefault="000D4ECD" w:rsidP="000D4ECD">
      <w:pPr>
        <w:ind w:left="214" w:right="-3"/>
        <w:rPr>
          <w:sz w:val="24"/>
          <w:szCs w:val="24"/>
        </w:rPr>
      </w:pPr>
      <w:r>
        <w:rPr>
          <w:sz w:val="24"/>
          <w:szCs w:val="24"/>
        </w:rPr>
        <w:t>Once completed please</w:t>
      </w:r>
      <w:r w:rsidRPr="0036481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364812">
        <w:rPr>
          <w:sz w:val="24"/>
          <w:szCs w:val="24"/>
        </w:rPr>
        <w:t xml:space="preserve">mail to </w:t>
      </w:r>
      <w:hyperlink r:id="rId8">
        <w:r w:rsidRPr="00364812">
          <w:rPr>
            <w:color w:val="0000FF"/>
            <w:sz w:val="24"/>
            <w:szCs w:val="24"/>
            <w:u w:val="thick" w:color="0000FF"/>
          </w:rPr>
          <w:t>climatechangefund@bedford.gov.uk</w:t>
        </w:r>
      </w:hyperlink>
      <w:r w:rsidRPr="00364812">
        <w:rPr>
          <w:sz w:val="24"/>
          <w:szCs w:val="24"/>
        </w:rPr>
        <w:t>.</w:t>
      </w:r>
    </w:p>
    <w:p w:rsidR="00A53F22" w:rsidRPr="00364812" w:rsidRDefault="00A53F22" w:rsidP="001E535B">
      <w:pPr>
        <w:ind w:left="214" w:right="-3"/>
        <w:rPr>
          <w:sz w:val="24"/>
          <w:szCs w:val="24"/>
        </w:rPr>
      </w:pPr>
    </w:p>
    <w:sectPr w:rsidR="00A53F22" w:rsidRPr="00364812" w:rsidSect="0066758A">
      <w:footerReference w:type="default" r:id="rId9"/>
      <w:pgSz w:w="11910" w:h="16840"/>
      <w:pgMar w:top="840" w:right="560" w:bottom="280" w:left="58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A2" w:rsidRDefault="00B358A2" w:rsidP="00B358A2">
      <w:r>
        <w:separator/>
      </w:r>
    </w:p>
  </w:endnote>
  <w:endnote w:type="continuationSeparator" w:id="0">
    <w:p w:rsidR="00B358A2" w:rsidRDefault="00B358A2" w:rsidP="00B3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A2" w:rsidRDefault="00B3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A2" w:rsidRDefault="00B358A2" w:rsidP="00B358A2">
      <w:r>
        <w:separator/>
      </w:r>
    </w:p>
  </w:footnote>
  <w:footnote w:type="continuationSeparator" w:id="0">
    <w:p w:rsidR="00B358A2" w:rsidRDefault="00B358A2" w:rsidP="00B3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816"/>
    <w:multiLevelType w:val="multilevel"/>
    <w:tmpl w:val="A34E63D8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65AF4"/>
    <w:multiLevelType w:val="hybridMultilevel"/>
    <w:tmpl w:val="08D2BF58"/>
    <w:lvl w:ilvl="0" w:tplc="1F74E4F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F1E327A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EB04BD78">
      <w:numFmt w:val="bullet"/>
      <w:lvlText w:val="•"/>
      <w:lvlJc w:val="left"/>
      <w:pPr>
        <w:ind w:left="2472" w:hanging="361"/>
      </w:pPr>
      <w:rPr>
        <w:rFonts w:hint="default"/>
      </w:rPr>
    </w:lvl>
    <w:lvl w:ilvl="3" w:tplc="3210DA46">
      <w:numFmt w:val="bullet"/>
      <w:lvlText w:val="•"/>
      <w:lvlJc w:val="left"/>
      <w:pPr>
        <w:ind w:left="3479" w:hanging="361"/>
      </w:pPr>
      <w:rPr>
        <w:rFonts w:hint="default"/>
      </w:rPr>
    </w:lvl>
    <w:lvl w:ilvl="4" w:tplc="39DAEE4C">
      <w:numFmt w:val="bullet"/>
      <w:lvlText w:val="•"/>
      <w:lvlJc w:val="left"/>
      <w:pPr>
        <w:ind w:left="4485" w:hanging="361"/>
      </w:pPr>
      <w:rPr>
        <w:rFonts w:hint="default"/>
      </w:rPr>
    </w:lvl>
    <w:lvl w:ilvl="5" w:tplc="802CBEFC">
      <w:numFmt w:val="bullet"/>
      <w:lvlText w:val="•"/>
      <w:lvlJc w:val="left"/>
      <w:pPr>
        <w:ind w:left="5492" w:hanging="361"/>
      </w:pPr>
      <w:rPr>
        <w:rFonts w:hint="default"/>
      </w:rPr>
    </w:lvl>
    <w:lvl w:ilvl="6" w:tplc="4C10875A">
      <w:numFmt w:val="bullet"/>
      <w:lvlText w:val="•"/>
      <w:lvlJc w:val="left"/>
      <w:pPr>
        <w:ind w:left="6498" w:hanging="361"/>
      </w:pPr>
      <w:rPr>
        <w:rFonts w:hint="default"/>
      </w:rPr>
    </w:lvl>
    <w:lvl w:ilvl="7" w:tplc="09CC1F12">
      <w:numFmt w:val="bullet"/>
      <w:lvlText w:val="•"/>
      <w:lvlJc w:val="left"/>
      <w:pPr>
        <w:ind w:left="7504" w:hanging="361"/>
      </w:pPr>
      <w:rPr>
        <w:rFonts w:hint="default"/>
      </w:rPr>
    </w:lvl>
    <w:lvl w:ilvl="8" w:tplc="59F21794"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2" w15:restartNumberingAfterBreak="0">
    <w:nsid w:val="4B31552C"/>
    <w:multiLevelType w:val="multilevel"/>
    <w:tmpl w:val="9E3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A7203"/>
    <w:multiLevelType w:val="multilevel"/>
    <w:tmpl w:val="38E86514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A3CF4"/>
    <w:multiLevelType w:val="multilevel"/>
    <w:tmpl w:val="5A5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22"/>
    <w:rsid w:val="00022AF1"/>
    <w:rsid w:val="000D4ECD"/>
    <w:rsid w:val="00100FF0"/>
    <w:rsid w:val="001871FE"/>
    <w:rsid w:val="001E535B"/>
    <w:rsid w:val="002418CF"/>
    <w:rsid w:val="00263A2B"/>
    <w:rsid w:val="00360B8C"/>
    <w:rsid w:val="00361CC9"/>
    <w:rsid w:val="00364812"/>
    <w:rsid w:val="00437BEA"/>
    <w:rsid w:val="005E029E"/>
    <w:rsid w:val="00666A6B"/>
    <w:rsid w:val="0066758A"/>
    <w:rsid w:val="006F56DA"/>
    <w:rsid w:val="00741225"/>
    <w:rsid w:val="00796368"/>
    <w:rsid w:val="0084417E"/>
    <w:rsid w:val="00970CBE"/>
    <w:rsid w:val="00A53F22"/>
    <w:rsid w:val="00A900D1"/>
    <w:rsid w:val="00A934F4"/>
    <w:rsid w:val="00B2798A"/>
    <w:rsid w:val="00B358A2"/>
    <w:rsid w:val="00B97D84"/>
    <w:rsid w:val="00C55B11"/>
    <w:rsid w:val="00EC2E20"/>
    <w:rsid w:val="00ED39E8"/>
    <w:rsid w:val="00F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C050E9"/>
  <w15:docId w15:val="{A2797C04-BD0A-4EEF-91F6-AE588F7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D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8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8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8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8A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61C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atechangefund@bed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</vt:lpstr>
    </vt:vector>
  </TitlesOfParts>
  <Company>Bedford Borough Council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Manchester City Council</dc:creator>
  <cp:lastModifiedBy>Ben Woodfine</cp:lastModifiedBy>
  <cp:revision>8</cp:revision>
  <dcterms:created xsi:type="dcterms:W3CDTF">2021-04-08T09:06:00Z</dcterms:created>
  <dcterms:modified xsi:type="dcterms:W3CDTF">2021-05-13T08:46:00Z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2020-01-30T00:00:00Z</vt:filetime>
  </property>
</Properties>
</file>