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E3" w:rsidRDefault="00A1527B" w:rsidP="00DB44D5">
      <w:bookmarkStart w:id="0" w:name="_GoBack"/>
      <w:bookmarkEnd w:id="0"/>
      <w:r>
        <w:t>Selection Criteria</w:t>
      </w:r>
    </w:p>
    <w:p w:rsidR="00A1527B" w:rsidRDefault="00A1527B" w:rsidP="00DB44D5">
      <w:r>
        <w:t>Name:</w:t>
      </w:r>
    </w:p>
    <w:p w:rsidR="00A1527B" w:rsidRDefault="00DB44D5" w:rsidP="00DB44D5">
      <w:r>
        <w:t>Post a</w:t>
      </w:r>
      <w:r w:rsidR="00A1527B">
        <w:t>pplied for:</w:t>
      </w:r>
    </w:p>
    <w:p w:rsidR="00DB44D5" w:rsidRPr="00DB44D5" w:rsidRDefault="00DB44D5" w:rsidP="00DB44D5"/>
    <w:tbl>
      <w:tblPr>
        <w:tblStyle w:val="TableGrid"/>
        <w:tblW w:w="0" w:type="auto"/>
        <w:tblLook w:val="04A0" w:firstRow="1" w:lastRow="0" w:firstColumn="1" w:lastColumn="0" w:noHBand="0" w:noVBand="1"/>
        <w:tblCaption w:val="Selection criteria"/>
        <w:tblDescription w:val="You must explain on this form how you meet each of the selection criteria.  The selection criteria for the role can be found on the final page/s of the job profile. "/>
      </w:tblPr>
      <w:tblGrid>
        <w:gridCol w:w="1129"/>
        <w:gridCol w:w="7887"/>
      </w:tblGrid>
      <w:tr w:rsidR="00A1527B" w:rsidTr="003817B1">
        <w:trPr>
          <w:tblHeader/>
        </w:trPr>
        <w:tc>
          <w:tcPr>
            <w:tcW w:w="1129" w:type="dxa"/>
          </w:tcPr>
          <w:p w:rsidR="00A1527B" w:rsidRDefault="00A1527B">
            <w:r>
              <w:t>Criterion</w:t>
            </w:r>
          </w:p>
        </w:tc>
        <w:tc>
          <w:tcPr>
            <w:tcW w:w="7887" w:type="dxa"/>
          </w:tcPr>
          <w:p w:rsidR="00A1527B" w:rsidRDefault="00A1527B">
            <w:r>
              <w:t>Candidate response</w:t>
            </w:r>
          </w:p>
        </w:tc>
      </w:tr>
      <w:tr w:rsidR="00A1527B" w:rsidTr="00A1527B">
        <w:tc>
          <w:tcPr>
            <w:tcW w:w="1129" w:type="dxa"/>
          </w:tcPr>
          <w:p w:rsidR="00A1527B" w:rsidRDefault="00A1527B">
            <w:r>
              <w:t>A</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B</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C</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D</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E</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F</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G</w:t>
            </w:r>
          </w:p>
        </w:tc>
        <w:tc>
          <w:tcPr>
            <w:tcW w:w="7887" w:type="dxa"/>
          </w:tcPr>
          <w:p w:rsidR="00A1527B" w:rsidRDefault="00A1527B"/>
          <w:p w:rsidR="00A1527B" w:rsidRDefault="00A1527B"/>
          <w:p w:rsidR="00A1527B" w:rsidRDefault="00A1527B"/>
        </w:tc>
      </w:tr>
      <w:tr w:rsidR="00A1527B" w:rsidTr="00A1527B">
        <w:tc>
          <w:tcPr>
            <w:tcW w:w="1129" w:type="dxa"/>
          </w:tcPr>
          <w:p w:rsidR="00A1527B" w:rsidRDefault="00A1527B">
            <w:r>
              <w:t>H</w:t>
            </w:r>
          </w:p>
        </w:tc>
        <w:tc>
          <w:tcPr>
            <w:tcW w:w="7887" w:type="dxa"/>
          </w:tcPr>
          <w:p w:rsidR="00A1527B" w:rsidRDefault="00A1527B"/>
        </w:tc>
      </w:tr>
      <w:tr w:rsidR="00A1527B" w:rsidTr="00A1527B">
        <w:tc>
          <w:tcPr>
            <w:tcW w:w="1129" w:type="dxa"/>
          </w:tcPr>
          <w:p w:rsidR="00A1527B" w:rsidRDefault="00A1527B">
            <w:r>
              <w:t>I</w:t>
            </w:r>
          </w:p>
        </w:tc>
        <w:tc>
          <w:tcPr>
            <w:tcW w:w="7887" w:type="dxa"/>
          </w:tcPr>
          <w:p w:rsidR="00A1527B" w:rsidRDefault="00A1527B"/>
        </w:tc>
      </w:tr>
      <w:tr w:rsidR="00A1527B" w:rsidTr="00A1527B">
        <w:tc>
          <w:tcPr>
            <w:tcW w:w="1129" w:type="dxa"/>
          </w:tcPr>
          <w:p w:rsidR="00A1527B" w:rsidRDefault="00A1527B">
            <w:r>
              <w:t>J</w:t>
            </w:r>
          </w:p>
        </w:tc>
        <w:tc>
          <w:tcPr>
            <w:tcW w:w="7887" w:type="dxa"/>
          </w:tcPr>
          <w:p w:rsidR="00A1527B" w:rsidRDefault="00A1527B"/>
        </w:tc>
      </w:tr>
      <w:tr w:rsidR="00A1527B" w:rsidTr="00A1527B">
        <w:tc>
          <w:tcPr>
            <w:tcW w:w="1129" w:type="dxa"/>
          </w:tcPr>
          <w:p w:rsidR="00A1527B" w:rsidRDefault="00A1527B">
            <w:r>
              <w:t>K</w:t>
            </w:r>
          </w:p>
        </w:tc>
        <w:tc>
          <w:tcPr>
            <w:tcW w:w="7887" w:type="dxa"/>
          </w:tcPr>
          <w:p w:rsidR="00A1527B" w:rsidRDefault="00A1527B"/>
        </w:tc>
      </w:tr>
    </w:tbl>
    <w:p w:rsidR="00A1527B" w:rsidRDefault="00A1527B"/>
    <w:p w:rsidR="00A1527B" w:rsidRDefault="00A1527B">
      <w:r>
        <w:t xml:space="preserve">Add additional lines if necessary. You must explain on this form how you meet each of the selection criteria.  The selection criteria for the role can be found on the final page/s of the job </w:t>
      </w:r>
      <w:r w:rsidR="00682FF8">
        <w:t>profile</w:t>
      </w:r>
      <w:r>
        <w:t xml:space="preserve">. </w:t>
      </w:r>
    </w:p>
    <w:sectPr w:rsidR="00A1527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0ED" w:rsidRDefault="001170ED" w:rsidP="001170ED">
      <w:pPr>
        <w:spacing w:after="0" w:line="240" w:lineRule="auto"/>
      </w:pPr>
      <w:r>
        <w:separator/>
      </w:r>
    </w:p>
  </w:endnote>
  <w:endnote w:type="continuationSeparator" w:id="0">
    <w:p w:rsidR="001170ED" w:rsidRDefault="001170ED" w:rsidP="0011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0ED" w:rsidRDefault="001170ED" w:rsidP="001170ED">
      <w:pPr>
        <w:spacing w:after="0" w:line="240" w:lineRule="auto"/>
      </w:pPr>
      <w:r>
        <w:separator/>
      </w:r>
    </w:p>
  </w:footnote>
  <w:footnote w:type="continuationSeparator" w:id="0">
    <w:p w:rsidR="001170ED" w:rsidRDefault="001170ED" w:rsidP="0011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D" w:rsidRDefault="00117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7B"/>
    <w:rsid w:val="001170ED"/>
    <w:rsid w:val="003817B1"/>
    <w:rsid w:val="00682FF8"/>
    <w:rsid w:val="00A1527B"/>
    <w:rsid w:val="00A90EE3"/>
    <w:rsid w:val="00DB4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AFE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4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4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44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44D5"/>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DB44D5"/>
    <w:rPr>
      <w:color w:val="808080"/>
    </w:rPr>
  </w:style>
  <w:style w:type="paragraph" w:styleId="Header">
    <w:name w:val="header"/>
    <w:basedOn w:val="Normal"/>
    <w:link w:val="HeaderChar"/>
    <w:uiPriority w:val="99"/>
    <w:unhideWhenUsed/>
    <w:rsid w:val="00117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0ED"/>
  </w:style>
  <w:style w:type="paragraph" w:styleId="Footer">
    <w:name w:val="footer"/>
    <w:basedOn w:val="Normal"/>
    <w:link w:val="FooterChar"/>
    <w:uiPriority w:val="99"/>
    <w:unhideWhenUsed/>
    <w:rsid w:val="00117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Selection Criteria for Bedford Borough Council job application</dc:title>
  <dc:subject/>
  <dc:creator/>
  <cp:keywords>Selection criteria</cp:keywords>
  <dc:description/>
  <cp:lastModifiedBy/>
  <cp:revision>1</cp:revision>
  <dcterms:created xsi:type="dcterms:W3CDTF">2020-10-28T16:28:00Z</dcterms:created>
  <dcterms:modified xsi:type="dcterms:W3CDTF">2020-10-28T16:28:00Z</dcterms:modified>
</cp:coreProperties>
</file>