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31D" w:rsidRDefault="001C431D" w:rsidP="00C22CF7">
      <w:pPr>
        <w:spacing w:after="0" w:line="240" w:lineRule="auto"/>
        <w:jc w:val="center"/>
        <w:rPr>
          <w:rFonts w:ascii="Verdana" w:eastAsia="Times New Roman" w:hAnsi="Verdana" w:cs="Times New Roman"/>
          <w:b/>
          <w:color w:val="333333"/>
          <w:sz w:val="28"/>
          <w:szCs w:val="28"/>
          <w:u w:val="single"/>
          <w:lang w:eastAsia="en-GB"/>
        </w:rPr>
      </w:pPr>
    </w:p>
    <w:p w:rsidR="0001537D" w:rsidRPr="0001537D" w:rsidRDefault="0001537D" w:rsidP="00C22CF7">
      <w:pPr>
        <w:spacing w:after="0" w:line="240" w:lineRule="auto"/>
        <w:jc w:val="center"/>
        <w:rPr>
          <w:rFonts w:ascii="Verdana" w:eastAsia="Times New Roman" w:hAnsi="Verdana" w:cs="Times New Roman"/>
          <w:b/>
          <w:color w:val="333333"/>
          <w:sz w:val="28"/>
          <w:szCs w:val="28"/>
          <w:u w:val="single"/>
          <w:lang w:eastAsia="en-GB"/>
        </w:rPr>
      </w:pPr>
      <w:r w:rsidRPr="0001537D">
        <w:rPr>
          <w:rFonts w:ascii="Verdana" w:eastAsia="Times New Roman" w:hAnsi="Verdana" w:cs="Times New Roman"/>
          <w:b/>
          <w:color w:val="333333"/>
          <w:sz w:val="28"/>
          <w:szCs w:val="28"/>
          <w:u w:val="single"/>
          <w:lang w:eastAsia="en-GB"/>
        </w:rPr>
        <w:t xml:space="preserve">Safeguarding Guidance for </w:t>
      </w:r>
      <w:r w:rsidR="007A5E35">
        <w:rPr>
          <w:rFonts w:ascii="Verdana" w:eastAsia="Times New Roman" w:hAnsi="Verdana" w:cs="Times New Roman"/>
          <w:b/>
          <w:color w:val="333333"/>
          <w:sz w:val="28"/>
          <w:szCs w:val="28"/>
          <w:u w:val="single"/>
          <w:lang w:eastAsia="en-GB"/>
        </w:rPr>
        <w:t>Schools</w:t>
      </w:r>
    </w:p>
    <w:p w:rsidR="0001537D" w:rsidRDefault="0001537D" w:rsidP="00C37380">
      <w:pPr>
        <w:spacing w:after="0" w:line="240" w:lineRule="auto"/>
        <w:rPr>
          <w:rFonts w:ascii="Verdana" w:eastAsia="Times New Roman" w:hAnsi="Verdana" w:cs="Times New Roman"/>
          <w:color w:val="333333"/>
          <w:sz w:val="18"/>
          <w:szCs w:val="18"/>
          <w:lang w:eastAsia="en-GB"/>
        </w:rPr>
      </w:pPr>
    </w:p>
    <w:p w:rsidR="001C431D" w:rsidRDefault="001C431D" w:rsidP="00C37380">
      <w:pPr>
        <w:spacing w:after="0" w:line="240" w:lineRule="auto"/>
        <w:rPr>
          <w:rFonts w:ascii="Verdana" w:eastAsia="Times New Roman" w:hAnsi="Verdana" w:cs="Times New Roman"/>
          <w:color w:val="333333"/>
          <w:sz w:val="18"/>
          <w:szCs w:val="18"/>
          <w:lang w:eastAsia="en-GB"/>
        </w:rPr>
      </w:pPr>
    </w:p>
    <w:p w:rsidR="00C37380" w:rsidRDefault="00C37380" w:rsidP="00C37380">
      <w:pPr>
        <w:spacing w:after="0" w:line="240" w:lineRule="auto"/>
        <w:rPr>
          <w:rFonts w:ascii="Verdana" w:eastAsia="Times New Roman" w:hAnsi="Verdana" w:cs="Times New Roman"/>
          <w:color w:val="333333"/>
          <w:sz w:val="18"/>
          <w:szCs w:val="18"/>
          <w:lang w:eastAsia="en-GB"/>
        </w:rPr>
      </w:pPr>
      <w:r w:rsidRPr="00C37380">
        <w:rPr>
          <w:rFonts w:ascii="Verdana" w:eastAsia="Times New Roman" w:hAnsi="Verdana" w:cs="Times New Roman"/>
          <w:color w:val="333333"/>
          <w:sz w:val="18"/>
          <w:szCs w:val="18"/>
          <w:lang w:eastAsia="en-GB"/>
        </w:rPr>
        <w:t xml:space="preserve">This information will help you identify the right Safeguarding </w:t>
      </w:r>
      <w:r w:rsidR="00827B3C">
        <w:rPr>
          <w:rFonts w:ascii="Verdana" w:eastAsia="Times New Roman" w:hAnsi="Verdana" w:cs="Times New Roman"/>
          <w:color w:val="333333"/>
          <w:sz w:val="18"/>
          <w:szCs w:val="18"/>
          <w:lang w:eastAsia="en-GB"/>
        </w:rPr>
        <w:t xml:space="preserve">Children </w:t>
      </w:r>
      <w:r w:rsidRPr="00C37380">
        <w:rPr>
          <w:rFonts w:ascii="Verdana" w:eastAsia="Times New Roman" w:hAnsi="Verdana" w:cs="Times New Roman"/>
          <w:color w:val="333333"/>
          <w:sz w:val="18"/>
          <w:szCs w:val="18"/>
          <w:lang w:eastAsia="en-GB"/>
        </w:rPr>
        <w:t>course to attend.</w:t>
      </w:r>
      <w:r w:rsidR="00827B3C">
        <w:rPr>
          <w:rFonts w:ascii="Verdana" w:eastAsia="Times New Roman" w:hAnsi="Verdana" w:cs="Times New Roman"/>
          <w:color w:val="333333"/>
          <w:sz w:val="18"/>
          <w:szCs w:val="18"/>
          <w:lang w:eastAsia="en-GB"/>
        </w:rPr>
        <w:t xml:space="preserve">  There is further reference to the </w:t>
      </w:r>
      <w:proofErr w:type="gramStart"/>
      <w:r w:rsidR="00827B3C">
        <w:rPr>
          <w:rFonts w:ascii="Verdana" w:eastAsia="Times New Roman" w:hAnsi="Verdana" w:cs="Times New Roman"/>
          <w:color w:val="333333"/>
          <w:sz w:val="18"/>
          <w:szCs w:val="18"/>
          <w:lang w:eastAsia="en-GB"/>
        </w:rPr>
        <w:t>underpinning  legal</w:t>
      </w:r>
      <w:proofErr w:type="gramEnd"/>
      <w:r w:rsidR="00827B3C">
        <w:rPr>
          <w:rFonts w:ascii="Verdana" w:eastAsia="Times New Roman" w:hAnsi="Verdana" w:cs="Times New Roman"/>
          <w:color w:val="333333"/>
          <w:sz w:val="18"/>
          <w:szCs w:val="18"/>
          <w:lang w:eastAsia="en-GB"/>
        </w:rPr>
        <w:t xml:space="preserve"> framework at the end of this document.</w:t>
      </w:r>
    </w:p>
    <w:p w:rsidR="000617EA" w:rsidRDefault="000617EA" w:rsidP="00C37380">
      <w:pPr>
        <w:spacing w:after="0" w:line="240" w:lineRule="auto"/>
        <w:rPr>
          <w:rFonts w:ascii="Verdana" w:eastAsia="Times New Roman" w:hAnsi="Verdana" w:cs="Times New Roman"/>
          <w:color w:val="333333"/>
          <w:sz w:val="18"/>
          <w:szCs w:val="18"/>
          <w:lang w:eastAsia="en-GB"/>
        </w:rPr>
      </w:pPr>
    </w:p>
    <w:p w:rsidR="000617EA" w:rsidRDefault="000617EA" w:rsidP="00C37380">
      <w:pPr>
        <w:spacing w:after="0" w:line="240" w:lineRule="auto"/>
        <w:rPr>
          <w:rFonts w:ascii="Verdana" w:eastAsia="Times New Roman" w:hAnsi="Verdana" w:cs="Times New Roman"/>
          <w:color w:val="333333"/>
          <w:sz w:val="18"/>
          <w:szCs w:val="18"/>
          <w:lang w:eastAsia="en-GB"/>
        </w:rPr>
      </w:pPr>
      <w:r>
        <w:rPr>
          <w:rFonts w:ascii="Verdana" w:eastAsia="Times New Roman" w:hAnsi="Verdana" w:cs="Times New Roman"/>
          <w:color w:val="333333"/>
          <w:sz w:val="18"/>
          <w:szCs w:val="18"/>
          <w:lang w:eastAsia="en-GB"/>
        </w:rPr>
        <w:t>If you still require further help please contact:</w:t>
      </w:r>
    </w:p>
    <w:p w:rsidR="000617EA" w:rsidRDefault="000617EA" w:rsidP="00C37380">
      <w:pPr>
        <w:spacing w:after="0" w:line="240" w:lineRule="auto"/>
        <w:rPr>
          <w:rFonts w:ascii="Verdana" w:eastAsia="Times New Roman" w:hAnsi="Verdana" w:cs="Times New Roman"/>
          <w:color w:val="333333"/>
          <w:sz w:val="18"/>
          <w:szCs w:val="18"/>
          <w:lang w:eastAsia="en-GB"/>
        </w:rPr>
      </w:pPr>
    </w:p>
    <w:p w:rsidR="000617EA" w:rsidRDefault="006B10D4" w:rsidP="00C37380">
      <w:pPr>
        <w:spacing w:after="0" w:line="240" w:lineRule="auto"/>
        <w:rPr>
          <w:rFonts w:ascii="Verdana" w:eastAsia="Times New Roman" w:hAnsi="Verdana" w:cs="Times New Roman"/>
          <w:color w:val="333333"/>
          <w:sz w:val="18"/>
          <w:szCs w:val="18"/>
          <w:lang w:eastAsia="en-GB"/>
        </w:rPr>
      </w:pPr>
      <w:hyperlink r:id="rId7" w:history="1">
        <w:r w:rsidR="00A47127" w:rsidRPr="00D32CE1">
          <w:rPr>
            <w:rStyle w:val="Hyperlink"/>
            <w:rFonts w:ascii="Verdana" w:eastAsia="Times New Roman" w:hAnsi="Verdana" w:cs="Times New Roman"/>
            <w:sz w:val="18"/>
            <w:szCs w:val="18"/>
            <w:lang w:eastAsia="en-GB"/>
          </w:rPr>
          <w:t>LSCB.Training@centralbedfordshire.gov.uk</w:t>
        </w:r>
      </w:hyperlink>
      <w:r w:rsidR="000617EA">
        <w:rPr>
          <w:rFonts w:ascii="Verdana" w:eastAsia="Times New Roman" w:hAnsi="Verdana" w:cs="Times New Roman"/>
          <w:color w:val="333333"/>
          <w:sz w:val="18"/>
          <w:szCs w:val="18"/>
          <w:lang w:eastAsia="en-GB"/>
        </w:rPr>
        <w:t xml:space="preserve"> </w:t>
      </w:r>
    </w:p>
    <w:p w:rsidR="000617EA" w:rsidRDefault="000617EA" w:rsidP="00C37380">
      <w:pPr>
        <w:spacing w:after="0" w:line="240" w:lineRule="auto"/>
        <w:rPr>
          <w:rFonts w:ascii="Verdana" w:eastAsia="Times New Roman" w:hAnsi="Verdana" w:cs="Times New Roman"/>
          <w:color w:val="333333"/>
          <w:sz w:val="18"/>
          <w:szCs w:val="18"/>
          <w:lang w:eastAsia="en-GB"/>
        </w:rPr>
      </w:pPr>
    </w:p>
    <w:p w:rsidR="000617EA" w:rsidRDefault="000617EA" w:rsidP="00C37380">
      <w:pPr>
        <w:spacing w:after="0" w:line="240" w:lineRule="auto"/>
        <w:rPr>
          <w:rFonts w:ascii="Verdana" w:eastAsia="Times New Roman" w:hAnsi="Verdana" w:cs="Times New Roman"/>
          <w:color w:val="333333"/>
          <w:sz w:val="18"/>
          <w:szCs w:val="18"/>
          <w:lang w:eastAsia="en-GB"/>
        </w:rPr>
      </w:pPr>
      <w:r>
        <w:rPr>
          <w:rFonts w:ascii="Verdana" w:eastAsia="Times New Roman" w:hAnsi="Verdana" w:cs="Times New Roman"/>
          <w:color w:val="333333"/>
          <w:sz w:val="18"/>
          <w:szCs w:val="18"/>
          <w:lang w:eastAsia="en-GB"/>
        </w:rPr>
        <w:t xml:space="preserve">To book onto courses go to </w:t>
      </w:r>
      <w:hyperlink r:id="rId8" w:history="1">
        <w:r w:rsidRPr="009963B0">
          <w:rPr>
            <w:rStyle w:val="Hyperlink"/>
            <w:rFonts w:ascii="Verdana" w:eastAsia="Times New Roman" w:hAnsi="Verdana" w:cs="Times New Roman"/>
            <w:sz w:val="18"/>
            <w:szCs w:val="18"/>
            <w:lang w:eastAsia="en-GB"/>
          </w:rPr>
          <w:t>www.centralbedscpd.co.uk</w:t>
        </w:r>
      </w:hyperlink>
      <w:r>
        <w:rPr>
          <w:rFonts w:ascii="Verdana" w:eastAsia="Times New Roman" w:hAnsi="Verdana" w:cs="Times New Roman"/>
          <w:color w:val="333333"/>
          <w:sz w:val="18"/>
          <w:szCs w:val="18"/>
          <w:lang w:eastAsia="en-GB"/>
        </w:rPr>
        <w:t xml:space="preserve"> and enter via </w:t>
      </w:r>
      <w:r w:rsidR="007A5E35">
        <w:rPr>
          <w:rFonts w:ascii="Verdana" w:eastAsia="Times New Roman" w:hAnsi="Verdana" w:cs="Times New Roman"/>
          <w:color w:val="333333"/>
          <w:sz w:val="18"/>
          <w:szCs w:val="18"/>
          <w:lang w:eastAsia="en-GB"/>
        </w:rPr>
        <w:t>the lilac safeguarding button.</w:t>
      </w:r>
    </w:p>
    <w:p w:rsidR="000617EA" w:rsidRDefault="000617EA" w:rsidP="00C37380">
      <w:pPr>
        <w:spacing w:after="0" w:line="240" w:lineRule="auto"/>
        <w:rPr>
          <w:rFonts w:ascii="Verdana" w:eastAsia="Times New Roman" w:hAnsi="Verdana" w:cs="Times New Roman"/>
          <w:color w:val="333333"/>
          <w:sz w:val="18"/>
          <w:szCs w:val="18"/>
          <w:lang w:eastAsia="en-GB"/>
        </w:rPr>
      </w:pPr>
    </w:p>
    <w:p w:rsidR="001C431D" w:rsidRDefault="001C431D" w:rsidP="00C37380">
      <w:pPr>
        <w:spacing w:after="0" w:line="240" w:lineRule="auto"/>
        <w:rPr>
          <w:rFonts w:ascii="Verdana" w:eastAsia="Times New Roman" w:hAnsi="Verdana" w:cs="Times New Roman"/>
          <w:color w:val="333333"/>
          <w:sz w:val="18"/>
          <w:szCs w:val="18"/>
          <w:lang w:eastAsia="en-GB"/>
        </w:rPr>
      </w:pPr>
    </w:p>
    <w:p w:rsidR="0001537D" w:rsidRPr="001D255C" w:rsidRDefault="0001537D" w:rsidP="00C37380">
      <w:pPr>
        <w:spacing w:after="0" w:line="240" w:lineRule="auto"/>
        <w:rPr>
          <w:rFonts w:ascii="Verdana" w:eastAsia="Times New Roman" w:hAnsi="Verdana" w:cs="Times New Roman"/>
          <w:b/>
          <w:color w:val="333333"/>
          <w:sz w:val="18"/>
          <w:szCs w:val="18"/>
          <w:u w:val="dotDotDash"/>
          <w:lang w:eastAsia="en-GB"/>
        </w:rPr>
      </w:pPr>
      <w:r w:rsidRPr="001D255C">
        <w:rPr>
          <w:rFonts w:ascii="Verdana" w:eastAsia="Times New Roman" w:hAnsi="Verdana" w:cs="Times New Roman"/>
          <w:b/>
          <w:color w:val="333333"/>
          <w:sz w:val="18"/>
          <w:szCs w:val="18"/>
          <w:u w:val="dotDotDash"/>
          <w:lang w:eastAsia="en-GB"/>
        </w:rPr>
        <w:t>Induction – All Staff</w:t>
      </w:r>
    </w:p>
    <w:p w:rsidR="00F9230A" w:rsidRDefault="00F9230A" w:rsidP="00C37380">
      <w:pPr>
        <w:spacing w:after="0" w:line="240" w:lineRule="auto"/>
        <w:rPr>
          <w:rFonts w:ascii="Verdana" w:eastAsia="Times New Roman" w:hAnsi="Verdana" w:cs="Times New Roman"/>
          <w:b/>
          <w:color w:val="333333"/>
          <w:sz w:val="18"/>
          <w:szCs w:val="18"/>
          <w:u w:val="single"/>
          <w:lang w:eastAsia="en-GB"/>
        </w:rPr>
      </w:pPr>
    </w:p>
    <w:p w:rsidR="0001537D" w:rsidRDefault="003F24EA" w:rsidP="00C37380">
      <w:pPr>
        <w:spacing w:after="0" w:line="240" w:lineRule="auto"/>
        <w:rPr>
          <w:rFonts w:ascii="Verdana" w:eastAsia="Times New Roman" w:hAnsi="Verdana" w:cs="Times New Roman"/>
          <w:color w:val="333333"/>
          <w:sz w:val="18"/>
          <w:szCs w:val="18"/>
          <w:lang w:eastAsia="en-GB"/>
        </w:rPr>
      </w:pPr>
      <w:r>
        <w:rPr>
          <w:rFonts w:ascii="Verdana" w:eastAsia="Times New Roman" w:hAnsi="Verdana" w:cs="Times New Roman"/>
          <w:color w:val="333333"/>
          <w:sz w:val="18"/>
          <w:szCs w:val="18"/>
          <w:lang w:eastAsia="en-GB"/>
        </w:rPr>
        <w:t xml:space="preserve">We offer several </w:t>
      </w:r>
      <w:r w:rsidR="00F9230A">
        <w:rPr>
          <w:rFonts w:ascii="Verdana" w:eastAsia="Times New Roman" w:hAnsi="Verdana" w:cs="Times New Roman"/>
          <w:color w:val="333333"/>
          <w:sz w:val="18"/>
          <w:szCs w:val="18"/>
          <w:lang w:eastAsia="en-GB"/>
        </w:rPr>
        <w:t>o</w:t>
      </w:r>
      <w:r w:rsidR="0001537D">
        <w:rPr>
          <w:rFonts w:ascii="Verdana" w:eastAsia="Times New Roman" w:hAnsi="Verdana" w:cs="Times New Roman"/>
          <w:color w:val="333333"/>
          <w:sz w:val="18"/>
          <w:szCs w:val="18"/>
          <w:lang w:eastAsia="en-GB"/>
        </w:rPr>
        <w:t>nline Safeguarding Awareness course</w:t>
      </w:r>
      <w:r>
        <w:rPr>
          <w:rFonts w:ascii="Verdana" w:eastAsia="Times New Roman" w:hAnsi="Verdana" w:cs="Times New Roman"/>
          <w:color w:val="333333"/>
          <w:sz w:val="18"/>
          <w:szCs w:val="18"/>
          <w:lang w:eastAsia="en-GB"/>
        </w:rPr>
        <w:t>s – instructions are available</w:t>
      </w:r>
      <w:r w:rsidR="0001537D">
        <w:rPr>
          <w:rFonts w:ascii="Verdana" w:eastAsia="Times New Roman" w:hAnsi="Verdana" w:cs="Times New Roman"/>
          <w:color w:val="333333"/>
          <w:sz w:val="18"/>
          <w:szCs w:val="18"/>
          <w:lang w:eastAsia="en-GB"/>
        </w:rPr>
        <w:t xml:space="preserve"> via CPD Online.</w:t>
      </w:r>
      <w:r w:rsidR="00F9230A">
        <w:rPr>
          <w:rFonts w:ascii="Verdana" w:eastAsia="Times New Roman" w:hAnsi="Verdana" w:cs="Times New Roman"/>
          <w:color w:val="333333"/>
          <w:sz w:val="18"/>
          <w:szCs w:val="18"/>
          <w:lang w:eastAsia="en-GB"/>
        </w:rPr>
        <w:t xml:space="preserve">  You will not be charged for accessing this learning however there is a non</w:t>
      </w:r>
      <w:r>
        <w:rPr>
          <w:rFonts w:ascii="Verdana" w:eastAsia="Times New Roman" w:hAnsi="Verdana" w:cs="Times New Roman"/>
          <w:color w:val="333333"/>
          <w:sz w:val="18"/>
          <w:szCs w:val="18"/>
          <w:lang w:eastAsia="en-GB"/>
        </w:rPr>
        <w:t>-</w:t>
      </w:r>
      <w:r w:rsidR="00F9230A">
        <w:rPr>
          <w:rFonts w:ascii="Verdana" w:eastAsia="Times New Roman" w:hAnsi="Verdana" w:cs="Times New Roman"/>
          <w:color w:val="333333"/>
          <w:sz w:val="18"/>
          <w:szCs w:val="18"/>
          <w:lang w:eastAsia="en-GB"/>
        </w:rPr>
        <w:t xml:space="preserve">completion fee if not completed within </w:t>
      </w:r>
      <w:r>
        <w:rPr>
          <w:rFonts w:ascii="Verdana" w:eastAsia="Times New Roman" w:hAnsi="Verdana" w:cs="Times New Roman"/>
          <w:color w:val="333333"/>
          <w:sz w:val="18"/>
          <w:szCs w:val="18"/>
          <w:lang w:eastAsia="en-GB"/>
        </w:rPr>
        <w:t xml:space="preserve">the </w:t>
      </w:r>
      <w:r w:rsidR="00F9230A">
        <w:rPr>
          <w:rFonts w:ascii="Verdana" w:eastAsia="Times New Roman" w:hAnsi="Verdana" w:cs="Times New Roman"/>
          <w:color w:val="333333"/>
          <w:sz w:val="18"/>
          <w:szCs w:val="18"/>
          <w:lang w:eastAsia="en-GB"/>
        </w:rPr>
        <w:t>stipulated timescale</w:t>
      </w:r>
      <w:r w:rsidR="00791026">
        <w:rPr>
          <w:rFonts w:ascii="Verdana" w:eastAsia="Times New Roman" w:hAnsi="Verdana" w:cs="Times New Roman"/>
          <w:color w:val="333333"/>
          <w:sz w:val="18"/>
          <w:szCs w:val="18"/>
          <w:lang w:eastAsia="en-GB"/>
        </w:rPr>
        <w:t>.</w:t>
      </w:r>
      <w:r w:rsidR="00A47127">
        <w:rPr>
          <w:rFonts w:ascii="Verdana" w:eastAsia="Times New Roman" w:hAnsi="Verdana" w:cs="Times New Roman"/>
          <w:color w:val="333333"/>
          <w:sz w:val="18"/>
          <w:szCs w:val="18"/>
          <w:lang w:eastAsia="en-GB"/>
        </w:rPr>
        <w:t xml:space="preserve"> </w:t>
      </w:r>
      <w:r w:rsidR="009A452F">
        <w:rPr>
          <w:rFonts w:ascii="Verdana" w:eastAsia="Times New Roman" w:hAnsi="Verdana" w:cs="Times New Roman"/>
          <w:color w:val="333333"/>
          <w:sz w:val="18"/>
          <w:szCs w:val="18"/>
          <w:lang w:eastAsia="en-GB"/>
        </w:rPr>
        <w:t xml:space="preserve">The </w:t>
      </w:r>
      <w:r w:rsidR="00A47127">
        <w:rPr>
          <w:rFonts w:ascii="Verdana" w:eastAsia="Times New Roman" w:hAnsi="Verdana" w:cs="Times New Roman"/>
          <w:color w:val="333333"/>
          <w:sz w:val="18"/>
          <w:szCs w:val="18"/>
          <w:lang w:eastAsia="en-GB"/>
        </w:rPr>
        <w:t>following course will be suitable.</w:t>
      </w:r>
    </w:p>
    <w:p w:rsidR="00A47127" w:rsidRDefault="00A47127" w:rsidP="00C37380">
      <w:pPr>
        <w:spacing w:after="0" w:line="240" w:lineRule="auto"/>
        <w:rPr>
          <w:rFonts w:ascii="Verdana" w:eastAsia="Times New Roman" w:hAnsi="Verdana" w:cs="Times New Roman"/>
          <w:color w:val="333333"/>
          <w:sz w:val="18"/>
          <w:szCs w:val="18"/>
          <w:lang w:eastAsia="en-GB"/>
        </w:rPr>
      </w:pPr>
    </w:p>
    <w:p w:rsidR="00A47127" w:rsidRDefault="00A47127" w:rsidP="00C37380">
      <w:pPr>
        <w:spacing w:after="0" w:line="240" w:lineRule="auto"/>
        <w:rPr>
          <w:rFonts w:ascii="Verdana" w:eastAsia="Times New Roman" w:hAnsi="Verdana" w:cs="Times New Roman"/>
          <w:color w:val="333333"/>
          <w:sz w:val="18"/>
          <w:szCs w:val="18"/>
          <w:lang w:eastAsia="en-GB"/>
        </w:rPr>
      </w:pPr>
      <w:r>
        <w:rPr>
          <w:rFonts w:ascii="Verdana" w:eastAsia="Times New Roman" w:hAnsi="Verdana" w:cs="Times New Roman"/>
          <w:color w:val="333333"/>
          <w:sz w:val="18"/>
          <w:szCs w:val="18"/>
          <w:lang w:eastAsia="en-GB"/>
        </w:rPr>
        <w:t xml:space="preserve">LSCB Channel – please search for the e-learning course ‘Awareness of Child Abuse and Neglect – 5 </w:t>
      </w:r>
      <w:r w:rsidR="009A452F">
        <w:rPr>
          <w:rFonts w:ascii="Verdana" w:eastAsia="Times New Roman" w:hAnsi="Verdana" w:cs="Times New Roman"/>
          <w:color w:val="333333"/>
          <w:sz w:val="18"/>
          <w:szCs w:val="18"/>
          <w:lang w:eastAsia="en-GB"/>
        </w:rPr>
        <w:t>versions available depending on the degree of contact with children and families</w:t>
      </w:r>
      <w:r w:rsidR="003F24EA">
        <w:rPr>
          <w:rFonts w:ascii="Verdana" w:eastAsia="Times New Roman" w:hAnsi="Verdana" w:cs="Times New Roman"/>
          <w:color w:val="333333"/>
          <w:sz w:val="18"/>
          <w:szCs w:val="18"/>
          <w:lang w:eastAsia="en-GB"/>
        </w:rPr>
        <w:t>.</w:t>
      </w:r>
      <w:r>
        <w:rPr>
          <w:rFonts w:ascii="Verdana" w:eastAsia="Times New Roman" w:hAnsi="Verdana" w:cs="Times New Roman"/>
          <w:color w:val="333333"/>
          <w:sz w:val="18"/>
          <w:szCs w:val="18"/>
          <w:lang w:eastAsia="en-GB"/>
        </w:rPr>
        <w:t xml:space="preserve"> </w:t>
      </w:r>
    </w:p>
    <w:p w:rsidR="00C22CF7" w:rsidRDefault="00C22CF7" w:rsidP="00C37380">
      <w:pPr>
        <w:spacing w:after="0" w:line="240" w:lineRule="auto"/>
        <w:rPr>
          <w:rFonts w:ascii="Verdana" w:eastAsia="Times New Roman" w:hAnsi="Verdana" w:cs="Times New Roman"/>
          <w:color w:val="333333"/>
          <w:sz w:val="18"/>
          <w:szCs w:val="18"/>
          <w:lang w:eastAsia="en-GB"/>
        </w:rPr>
      </w:pPr>
    </w:p>
    <w:p w:rsidR="00F9230A" w:rsidRDefault="00F9230A" w:rsidP="00C37380">
      <w:pPr>
        <w:spacing w:after="0" w:line="240" w:lineRule="auto"/>
        <w:rPr>
          <w:rFonts w:ascii="Verdana" w:eastAsia="Times New Roman" w:hAnsi="Verdana" w:cs="Times New Roman"/>
          <w:b/>
          <w:color w:val="333333"/>
          <w:sz w:val="18"/>
          <w:szCs w:val="18"/>
          <w:u w:val="single"/>
          <w:lang w:eastAsia="en-GB"/>
        </w:rPr>
      </w:pPr>
    </w:p>
    <w:p w:rsidR="001C431D" w:rsidRPr="00F9230A" w:rsidRDefault="001C431D" w:rsidP="00C37380">
      <w:pPr>
        <w:spacing w:after="0" w:line="240" w:lineRule="auto"/>
        <w:rPr>
          <w:rFonts w:ascii="Verdana" w:eastAsia="Times New Roman" w:hAnsi="Verdana" w:cs="Times New Roman"/>
          <w:b/>
          <w:color w:val="333333"/>
          <w:sz w:val="18"/>
          <w:szCs w:val="18"/>
          <w:u w:val="single"/>
          <w:lang w:eastAsia="en-GB"/>
        </w:rPr>
      </w:pPr>
    </w:p>
    <w:p w:rsidR="000617EA" w:rsidRDefault="00112CF8" w:rsidP="008B7958">
      <w:pPr>
        <w:spacing w:after="0" w:line="240" w:lineRule="auto"/>
        <w:rPr>
          <w:rFonts w:ascii="Verdana" w:eastAsia="Times New Roman" w:hAnsi="Verdana" w:cs="Times New Roman"/>
          <w:b/>
          <w:color w:val="333333"/>
          <w:sz w:val="18"/>
          <w:szCs w:val="18"/>
          <w:u w:val="single"/>
          <w:lang w:eastAsia="en-GB"/>
        </w:rPr>
      </w:pPr>
      <w:r w:rsidRPr="00112CF8">
        <w:rPr>
          <w:rFonts w:ascii="Verdana" w:eastAsia="Times New Roman" w:hAnsi="Verdana" w:cs="Times New Roman"/>
          <w:b/>
          <w:color w:val="333333"/>
          <w:sz w:val="18"/>
          <w:szCs w:val="18"/>
          <w:u w:val="single"/>
          <w:lang w:eastAsia="en-GB"/>
        </w:rPr>
        <w:t>Staff wh</w:t>
      </w:r>
      <w:r w:rsidR="0003101A">
        <w:rPr>
          <w:rFonts w:ascii="Verdana" w:eastAsia="Times New Roman" w:hAnsi="Verdana" w:cs="Times New Roman"/>
          <w:b/>
          <w:color w:val="333333"/>
          <w:sz w:val="18"/>
          <w:szCs w:val="18"/>
          <w:u w:val="single"/>
          <w:lang w:eastAsia="en-GB"/>
        </w:rPr>
        <w:t xml:space="preserve">o </w:t>
      </w:r>
      <w:r w:rsidR="000A4D62">
        <w:rPr>
          <w:rFonts w:ascii="Verdana" w:eastAsia="Times New Roman" w:hAnsi="Verdana" w:cs="Times New Roman"/>
          <w:b/>
          <w:color w:val="333333"/>
          <w:sz w:val="18"/>
          <w:szCs w:val="18"/>
          <w:u w:val="single"/>
          <w:lang w:eastAsia="en-GB"/>
        </w:rPr>
        <w:t xml:space="preserve">have </w:t>
      </w:r>
      <w:r w:rsidR="000617EA">
        <w:rPr>
          <w:rFonts w:ascii="Verdana" w:eastAsia="Times New Roman" w:hAnsi="Verdana" w:cs="Times New Roman"/>
          <w:b/>
          <w:color w:val="333333"/>
          <w:sz w:val="18"/>
          <w:szCs w:val="18"/>
          <w:u w:val="single"/>
          <w:lang w:eastAsia="en-GB"/>
        </w:rPr>
        <w:t xml:space="preserve">specific responsibility such as </w:t>
      </w:r>
      <w:r w:rsidR="000A4D62">
        <w:rPr>
          <w:rFonts w:ascii="Verdana" w:eastAsia="Times New Roman" w:hAnsi="Verdana" w:cs="Times New Roman"/>
          <w:b/>
          <w:color w:val="333333"/>
          <w:sz w:val="18"/>
          <w:szCs w:val="18"/>
          <w:u w:val="single"/>
          <w:lang w:eastAsia="en-GB"/>
        </w:rPr>
        <w:t>Heads of Years in Upper schools, F</w:t>
      </w:r>
      <w:r w:rsidR="00136360">
        <w:rPr>
          <w:rFonts w:ascii="Verdana" w:eastAsia="Times New Roman" w:hAnsi="Verdana" w:cs="Times New Roman"/>
          <w:b/>
          <w:color w:val="333333"/>
          <w:sz w:val="18"/>
          <w:szCs w:val="18"/>
          <w:u w:val="single"/>
          <w:lang w:eastAsia="en-GB"/>
        </w:rPr>
        <w:t>amily Support W</w:t>
      </w:r>
      <w:r w:rsidR="000A4D62">
        <w:rPr>
          <w:rFonts w:ascii="Verdana" w:eastAsia="Times New Roman" w:hAnsi="Verdana" w:cs="Times New Roman"/>
          <w:b/>
          <w:color w:val="333333"/>
          <w:sz w:val="18"/>
          <w:szCs w:val="18"/>
          <w:u w:val="single"/>
          <w:lang w:eastAsia="en-GB"/>
        </w:rPr>
        <w:t xml:space="preserve">orkers, Pastoral Support </w:t>
      </w:r>
      <w:r w:rsidR="00136360">
        <w:rPr>
          <w:rFonts w:ascii="Verdana" w:eastAsia="Times New Roman" w:hAnsi="Verdana" w:cs="Times New Roman"/>
          <w:b/>
          <w:color w:val="333333"/>
          <w:sz w:val="18"/>
          <w:szCs w:val="18"/>
          <w:u w:val="single"/>
          <w:lang w:eastAsia="en-GB"/>
        </w:rPr>
        <w:t xml:space="preserve">workers </w:t>
      </w:r>
      <w:r w:rsidR="000617EA">
        <w:rPr>
          <w:rFonts w:ascii="Verdana" w:eastAsia="Times New Roman" w:hAnsi="Verdana" w:cs="Times New Roman"/>
          <w:b/>
          <w:color w:val="333333"/>
          <w:sz w:val="18"/>
          <w:szCs w:val="18"/>
          <w:u w:val="single"/>
          <w:lang w:eastAsia="en-GB"/>
        </w:rPr>
        <w:t>and</w:t>
      </w:r>
      <w:r w:rsidR="0003101A">
        <w:rPr>
          <w:rFonts w:ascii="Verdana" w:eastAsia="Times New Roman" w:hAnsi="Verdana" w:cs="Times New Roman"/>
          <w:b/>
          <w:color w:val="333333"/>
          <w:sz w:val="18"/>
          <w:szCs w:val="18"/>
          <w:u w:val="single"/>
          <w:lang w:eastAsia="en-GB"/>
        </w:rPr>
        <w:t xml:space="preserve"> those</w:t>
      </w:r>
      <w:r w:rsidR="000617EA">
        <w:rPr>
          <w:rFonts w:ascii="Verdana" w:eastAsia="Times New Roman" w:hAnsi="Verdana" w:cs="Times New Roman"/>
          <w:b/>
          <w:color w:val="333333"/>
          <w:sz w:val="18"/>
          <w:szCs w:val="18"/>
          <w:u w:val="single"/>
          <w:lang w:eastAsia="en-GB"/>
        </w:rPr>
        <w:t xml:space="preserve"> who may </w:t>
      </w:r>
      <w:r w:rsidR="000A4D62">
        <w:rPr>
          <w:rFonts w:ascii="Verdana" w:eastAsia="Times New Roman" w:hAnsi="Verdana" w:cs="Times New Roman"/>
          <w:b/>
          <w:color w:val="333333"/>
          <w:sz w:val="18"/>
          <w:szCs w:val="18"/>
          <w:u w:val="single"/>
          <w:lang w:eastAsia="en-GB"/>
        </w:rPr>
        <w:t xml:space="preserve">deputise for the Safeguarding Lead or make a referral to Children’s Social Care </w:t>
      </w:r>
    </w:p>
    <w:p w:rsidR="000A4D62" w:rsidRPr="00112CF8" w:rsidRDefault="000A4D62" w:rsidP="008B7958">
      <w:pPr>
        <w:spacing w:after="0" w:line="240" w:lineRule="auto"/>
        <w:rPr>
          <w:rFonts w:ascii="Verdana" w:eastAsia="Times New Roman" w:hAnsi="Verdana" w:cs="Times New Roman"/>
          <w:b/>
          <w:color w:val="333333"/>
          <w:sz w:val="18"/>
          <w:szCs w:val="18"/>
          <w:u w:val="single"/>
          <w:lang w:eastAsia="en-GB"/>
        </w:rPr>
      </w:pPr>
    </w:p>
    <w:p w:rsidR="008B7958" w:rsidRPr="001D255C" w:rsidRDefault="008B7958" w:rsidP="008B7958">
      <w:pPr>
        <w:spacing w:after="0" w:line="240" w:lineRule="auto"/>
        <w:rPr>
          <w:rFonts w:ascii="Verdana" w:eastAsia="Times New Roman" w:hAnsi="Verdana" w:cs="Times New Roman"/>
          <w:color w:val="333333"/>
          <w:sz w:val="18"/>
          <w:szCs w:val="18"/>
          <w:u w:val="dotDash"/>
          <w:lang w:eastAsia="en-GB"/>
        </w:rPr>
      </w:pPr>
      <w:r w:rsidRPr="001D255C">
        <w:rPr>
          <w:rFonts w:ascii="Verdana" w:eastAsia="Times New Roman" w:hAnsi="Verdana" w:cs="Times New Roman"/>
          <w:color w:val="333333"/>
          <w:sz w:val="18"/>
          <w:szCs w:val="18"/>
          <w:u w:val="dotDash"/>
          <w:lang w:eastAsia="en-GB"/>
        </w:rPr>
        <w:t xml:space="preserve">Working Together Module 1 </w:t>
      </w:r>
    </w:p>
    <w:p w:rsidR="001C431D" w:rsidRDefault="001C431D" w:rsidP="00791026">
      <w:pPr>
        <w:spacing w:after="0" w:line="240" w:lineRule="auto"/>
        <w:rPr>
          <w:rFonts w:ascii="Verdana" w:eastAsia="Times New Roman" w:hAnsi="Verdana" w:cs="Times New Roman"/>
          <w:color w:val="333333"/>
          <w:sz w:val="18"/>
          <w:szCs w:val="18"/>
          <w:lang w:eastAsia="en-GB"/>
        </w:rPr>
      </w:pPr>
    </w:p>
    <w:p w:rsidR="00791026" w:rsidRDefault="008B7958" w:rsidP="00791026">
      <w:pPr>
        <w:spacing w:after="0" w:line="240" w:lineRule="auto"/>
        <w:rPr>
          <w:rFonts w:ascii="Verdana" w:eastAsia="Times New Roman" w:hAnsi="Verdana" w:cs="Times New Roman"/>
          <w:color w:val="333333"/>
          <w:sz w:val="18"/>
          <w:szCs w:val="18"/>
          <w:lang w:eastAsia="en-GB"/>
        </w:rPr>
      </w:pPr>
      <w:r w:rsidRPr="00C37380">
        <w:rPr>
          <w:rFonts w:ascii="Verdana" w:eastAsia="Times New Roman" w:hAnsi="Verdana" w:cs="Times New Roman"/>
          <w:color w:val="333333"/>
          <w:sz w:val="18"/>
          <w:szCs w:val="18"/>
          <w:lang w:eastAsia="en-GB"/>
        </w:rPr>
        <w:t>This one</w:t>
      </w:r>
      <w:r w:rsidR="0003101A">
        <w:rPr>
          <w:rFonts w:ascii="Verdana" w:eastAsia="Times New Roman" w:hAnsi="Verdana" w:cs="Times New Roman"/>
          <w:color w:val="333333"/>
          <w:sz w:val="18"/>
          <w:szCs w:val="18"/>
          <w:lang w:eastAsia="en-GB"/>
        </w:rPr>
        <w:t>-</w:t>
      </w:r>
      <w:r w:rsidRPr="00C37380">
        <w:rPr>
          <w:rFonts w:ascii="Verdana" w:eastAsia="Times New Roman" w:hAnsi="Verdana" w:cs="Times New Roman"/>
          <w:color w:val="333333"/>
          <w:sz w:val="18"/>
          <w:szCs w:val="18"/>
          <w:lang w:eastAsia="en-GB"/>
        </w:rPr>
        <w:t>day multi-agency course is designed for workers and volunteers who come into regular direct contact with children</w:t>
      </w:r>
      <w:r w:rsidR="0003101A">
        <w:rPr>
          <w:rFonts w:ascii="Verdana" w:eastAsia="Times New Roman" w:hAnsi="Verdana" w:cs="Times New Roman"/>
          <w:color w:val="333333"/>
          <w:sz w:val="18"/>
          <w:szCs w:val="18"/>
          <w:lang w:eastAsia="en-GB"/>
        </w:rPr>
        <w:t>,</w:t>
      </w:r>
      <w:r w:rsidRPr="00C37380">
        <w:rPr>
          <w:rFonts w:ascii="Verdana" w:eastAsia="Times New Roman" w:hAnsi="Verdana" w:cs="Times New Roman"/>
          <w:color w:val="333333"/>
          <w:sz w:val="18"/>
          <w:szCs w:val="18"/>
          <w:lang w:eastAsia="en-GB"/>
        </w:rPr>
        <w:t xml:space="preserve"> and adults who are carers</w:t>
      </w:r>
      <w:r w:rsidR="0003101A">
        <w:rPr>
          <w:rFonts w:ascii="Verdana" w:eastAsia="Times New Roman" w:hAnsi="Verdana" w:cs="Times New Roman"/>
          <w:color w:val="333333"/>
          <w:sz w:val="18"/>
          <w:szCs w:val="18"/>
          <w:lang w:eastAsia="en-GB"/>
        </w:rPr>
        <w:t>,</w:t>
      </w:r>
      <w:r w:rsidRPr="00C37380">
        <w:rPr>
          <w:rFonts w:ascii="Verdana" w:eastAsia="Times New Roman" w:hAnsi="Verdana" w:cs="Times New Roman"/>
          <w:color w:val="333333"/>
          <w:sz w:val="18"/>
          <w:szCs w:val="18"/>
          <w:lang w:eastAsia="en-GB"/>
        </w:rPr>
        <w:t xml:space="preserve"> and who may be required to respond to concerns within their setting and/or refer such concerns for </w:t>
      </w:r>
      <w:r w:rsidR="0003101A">
        <w:rPr>
          <w:rFonts w:ascii="Verdana" w:eastAsia="Times New Roman" w:hAnsi="Verdana" w:cs="Times New Roman"/>
          <w:color w:val="333333"/>
          <w:sz w:val="18"/>
          <w:szCs w:val="18"/>
          <w:lang w:eastAsia="en-GB"/>
        </w:rPr>
        <w:t>E</w:t>
      </w:r>
      <w:r w:rsidR="000A4D62">
        <w:rPr>
          <w:rFonts w:ascii="Verdana" w:eastAsia="Times New Roman" w:hAnsi="Verdana" w:cs="Times New Roman"/>
          <w:color w:val="333333"/>
          <w:sz w:val="18"/>
          <w:szCs w:val="18"/>
          <w:lang w:eastAsia="en-GB"/>
        </w:rPr>
        <w:t xml:space="preserve">arly </w:t>
      </w:r>
      <w:r w:rsidR="0003101A">
        <w:rPr>
          <w:rFonts w:ascii="Verdana" w:eastAsia="Times New Roman" w:hAnsi="Verdana" w:cs="Times New Roman"/>
          <w:color w:val="333333"/>
          <w:sz w:val="18"/>
          <w:szCs w:val="18"/>
          <w:lang w:eastAsia="en-GB"/>
        </w:rPr>
        <w:t>H</w:t>
      </w:r>
      <w:r w:rsidR="000A4D62">
        <w:rPr>
          <w:rFonts w:ascii="Verdana" w:eastAsia="Times New Roman" w:hAnsi="Verdana" w:cs="Times New Roman"/>
          <w:color w:val="333333"/>
          <w:sz w:val="18"/>
          <w:szCs w:val="18"/>
          <w:lang w:eastAsia="en-GB"/>
        </w:rPr>
        <w:t>elp Assessment  (EH</w:t>
      </w:r>
      <w:r w:rsidR="0003101A">
        <w:rPr>
          <w:rFonts w:ascii="Verdana" w:eastAsia="Times New Roman" w:hAnsi="Verdana" w:cs="Times New Roman"/>
          <w:color w:val="333333"/>
          <w:sz w:val="18"/>
          <w:szCs w:val="18"/>
          <w:lang w:eastAsia="en-GB"/>
        </w:rPr>
        <w:t>A</w:t>
      </w:r>
      <w:r w:rsidR="000A4D62">
        <w:rPr>
          <w:rFonts w:ascii="Verdana" w:eastAsia="Times New Roman" w:hAnsi="Verdana" w:cs="Times New Roman"/>
          <w:color w:val="333333"/>
          <w:sz w:val="18"/>
          <w:szCs w:val="18"/>
          <w:lang w:eastAsia="en-GB"/>
        </w:rPr>
        <w:t>)</w:t>
      </w:r>
      <w:r w:rsidRPr="00C37380">
        <w:rPr>
          <w:rFonts w:ascii="Verdana" w:eastAsia="Times New Roman" w:hAnsi="Verdana" w:cs="Times New Roman"/>
          <w:color w:val="333333"/>
          <w:sz w:val="18"/>
          <w:szCs w:val="18"/>
          <w:lang w:eastAsia="en-GB"/>
        </w:rPr>
        <w:t xml:space="preserve"> and/or to Children’s Social Care. It aims to ensure that professionals are clear about what is required of them individually and how they need to work together to keep children safe.</w:t>
      </w:r>
    </w:p>
    <w:p w:rsidR="000617EA" w:rsidRDefault="000617EA" w:rsidP="00791026">
      <w:pPr>
        <w:spacing w:after="0" w:line="240" w:lineRule="auto"/>
        <w:rPr>
          <w:rFonts w:ascii="Verdana" w:eastAsia="Times New Roman" w:hAnsi="Verdana" w:cs="Times New Roman"/>
          <w:color w:val="333333"/>
          <w:sz w:val="18"/>
          <w:szCs w:val="18"/>
          <w:lang w:eastAsia="en-GB"/>
        </w:rPr>
      </w:pPr>
    </w:p>
    <w:p w:rsidR="00791026" w:rsidRPr="008B7958" w:rsidRDefault="00791026" w:rsidP="00791026">
      <w:pPr>
        <w:spacing w:after="0" w:line="240" w:lineRule="auto"/>
        <w:rPr>
          <w:rFonts w:ascii="Verdana" w:eastAsia="Times New Roman" w:hAnsi="Verdana" w:cs="Times New Roman"/>
          <w:color w:val="333333"/>
          <w:sz w:val="18"/>
          <w:szCs w:val="18"/>
          <w:lang w:eastAsia="en-GB"/>
        </w:rPr>
      </w:pPr>
      <w:r w:rsidRPr="008B7958">
        <w:rPr>
          <w:rFonts w:ascii="Verdana" w:eastAsia="Times New Roman" w:hAnsi="Verdana" w:cs="Times New Roman"/>
          <w:color w:val="333333"/>
          <w:sz w:val="18"/>
          <w:szCs w:val="18"/>
          <w:lang w:eastAsia="en-GB"/>
        </w:rPr>
        <w:t xml:space="preserve">Prior to attendance, staff are required to undertake online safeguarding awareness, </w:t>
      </w:r>
      <w:r w:rsidR="0003101A">
        <w:rPr>
          <w:rFonts w:ascii="Verdana" w:eastAsia="Times New Roman" w:hAnsi="Verdana" w:cs="Times New Roman"/>
          <w:color w:val="333333"/>
          <w:sz w:val="18"/>
          <w:szCs w:val="18"/>
          <w:lang w:eastAsia="en-GB"/>
        </w:rPr>
        <w:t xml:space="preserve">details on how to complete this are available on the course description. </w:t>
      </w:r>
    </w:p>
    <w:p w:rsidR="00112CF8" w:rsidRDefault="00112CF8" w:rsidP="008B7958">
      <w:pPr>
        <w:spacing w:after="0" w:line="240" w:lineRule="auto"/>
        <w:rPr>
          <w:rFonts w:ascii="Verdana" w:eastAsia="Times New Roman" w:hAnsi="Verdana" w:cs="Times New Roman"/>
          <w:color w:val="333333"/>
          <w:sz w:val="18"/>
          <w:szCs w:val="18"/>
          <w:lang w:eastAsia="en-GB"/>
        </w:rPr>
      </w:pPr>
    </w:p>
    <w:p w:rsidR="00C37380" w:rsidRPr="00C37380" w:rsidRDefault="008B7958" w:rsidP="008B7958">
      <w:pPr>
        <w:spacing w:after="0" w:line="240" w:lineRule="auto"/>
        <w:rPr>
          <w:rFonts w:ascii="Verdana" w:eastAsia="Times New Roman" w:hAnsi="Verdana" w:cs="Times New Roman"/>
          <w:color w:val="333333"/>
          <w:sz w:val="18"/>
          <w:szCs w:val="18"/>
          <w:lang w:eastAsia="en-GB"/>
        </w:rPr>
      </w:pPr>
      <w:r w:rsidRPr="00C37380">
        <w:rPr>
          <w:rFonts w:ascii="Verdana" w:eastAsia="Times New Roman" w:hAnsi="Verdana" w:cs="Times New Roman"/>
          <w:color w:val="333333"/>
          <w:sz w:val="18"/>
          <w:szCs w:val="18"/>
          <w:lang w:eastAsia="en-GB"/>
        </w:rPr>
        <w:t>To book this course please search using the keyword ‘Module’ in the lilac LSCB Safeguardi</w:t>
      </w:r>
      <w:r w:rsidR="0003101A">
        <w:rPr>
          <w:rFonts w:ascii="Verdana" w:eastAsia="Times New Roman" w:hAnsi="Verdana" w:cs="Times New Roman"/>
          <w:color w:val="333333"/>
          <w:sz w:val="18"/>
          <w:szCs w:val="18"/>
          <w:lang w:eastAsia="en-GB"/>
        </w:rPr>
        <w:t xml:space="preserve">ng channel. </w:t>
      </w:r>
      <w:r w:rsidR="000A4D62">
        <w:rPr>
          <w:rFonts w:ascii="Verdana" w:eastAsia="Times New Roman" w:hAnsi="Verdana" w:cs="Times New Roman"/>
          <w:color w:val="333333"/>
          <w:sz w:val="18"/>
          <w:szCs w:val="18"/>
          <w:lang w:eastAsia="en-GB"/>
        </w:rPr>
        <w:t>Places are open to all schools, free schools, independent schools, colleges and academies.</w:t>
      </w:r>
      <w:r w:rsidR="00C37380" w:rsidRPr="00C37380">
        <w:rPr>
          <w:rFonts w:ascii="Verdana" w:eastAsia="Times New Roman" w:hAnsi="Verdana" w:cs="Times New Roman"/>
          <w:color w:val="333333"/>
          <w:sz w:val="18"/>
          <w:szCs w:val="18"/>
          <w:lang w:eastAsia="en-GB"/>
        </w:rPr>
        <w:br/>
      </w:r>
    </w:p>
    <w:p w:rsidR="001C431D" w:rsidRDefault="001C431D" w:rsidP="00791026">
      <w:pPr>
        <w:spacing w:after="0" w:line="240" w:lineRule="auto"/>
        <w:rPr>
          <w:rFonts w:ascii="Verdana" w:eastAsia="Times New Roman" w:hAnsi="Verdana" w:cs="Times New Roman"/>
          <w:b/>
          <w:color w:val="333333"/>
          <w:sz w:val="18"/>
          <w:szCs w:val="18"/>
          <w:u w:val="single"/>
          <w:lang w:eastAsia="en-GB"/>
        </w:rPr>
      </w:pPr>
    </w:p>
    <w:p w:rsidR="00791026" w:rsidRDefault="00791026" w:rsidP="00791026">
      <w:pPr>
        <w:spacing w:after="0" w:line="240" w:lineRule="auto"/>
        <w:rPr>
          <w:rFonts w:ascii="Verdana" w:eastAsia="Times New Roman" w:hAnsi="Verdana" w:cs="Times New Roman"/>
          <w:color w:val="333333"/>
          <w:sz w:val="18"/>
          <w:szCs w:val="18"/>
          <w:u w:val="single"/>
          <w:lang w:eastAsia="en-GB"/>
        </w:rPr>
      </w:pPr>
      <w:r w:rsidRPr="00791026">
        <w:rPr>
          <w:rFonts w:ascii="Verdana" w:eastAsia="Times New Roman" w:hAnsi="Verdana" w:cs="Times New Roman"/>
          <w:b/>
          <w:color w:val="333333"/>
          <w:sz w:val="18"/>
          <w:szCs w:val="18"/>
          <w:u w:val="single"/>
          <w:lang w:eastAsia="en-GB"/>
        </w:rPr>
        <w:t xml:space="preserve">Staff who are the Safeguarding Lead </w:t>
      </w:r>
      <w:r w:rsidR="000A4D62">
        <w:rPr>
          <w:rFonts w:ascii="Verdana" w:eastAsia="Times New Roman" w:hAnsi="Verdana" w:cs="Times New Roman"/>
          <w:b/>
          <w:color w:val="333333"/>
          <w:sz w:val="18"/>
          <w:szCs w:val="18"/>
          <w:u w:val="single"/>
          <w:lang w:eastAsia="en-GB"/>
        </w:rPr>
        <w:t>in their education s</w:t>
      </w:r>
      <w:r w:rsidRPr="00791026">
        <w:rPr>
          <w:rFonts w:ascii="Verdana" w:eastAsia="Times New Roman" w:hAnsi="Verdana" w:cs="Times New Roman"/>
          <w:b/>
          <w:color w:val="333333"/>
          <w:sz w:val="18"/>
          <w:szCs w:val="18"/>
          <w:u w:val="single"/>
          <w:lang w:eastAsia="en-GB"/>
        </w:rPr>
        <w:t>etting</w:t>
      </w:r>
      <w:r w:rsidR="00C22CF7">
        <w:rPr>
          <w:rFonts w:ascii="Verdana" w:eastAsia="Times New Roman" w:hAnsi="Verdana" w:cs="Times New Roman"/>
          <w:b/>
          <w:color w:val="333333"/>
          <w:sz w:val="18"/>
          <w:szCs w:val="18"/>
          <w:u w:val="single"/>
          <w:lang w:eastAsia="en-GB"/>
        </w:rPr>
        <w:t xml:space="preserve"> or who have responsibility for a number of children under C</w:t>
      </w:r>
      <w:r w:rsidR="0003101A">
        <w:rPr>
          <w:rFonts w:ascii="Verdana" w:eastAsia="Times New Roman" w:hAnsi="Verdana" w:cs="Times New Roman"/>
          <w:b/>
          <w:color w:val="333333"/>
          <w:sz w:val="18"/>
          <w:szCs w:val="18"/>
          <w:u w:val="single"/>
          <w:lang w:eastAsia="en-GB"/>
        </w:rPr>
        <w:t xml:space="preserve">hild in </w:t>
      </w:r>
      <w:r w:rsidR="00C22CF7">
        <w:rPr>
          <w:rFonts w:ascii="Verdana" w:eastAsia="Times New Roman" w:hAnsi="Verdana" w:cs="Times New Roman"/>
          <w:b/>
          <w:color w:val="333333"/>
          <w:sz w:val="18"/>
          <w:szCs w:val="18"/>
          <w:u w:val="single"/>
          <w:lang w:eastAsia="en-GB"/>
        </w:rPr>
        <w:t>N</w:t>
      </w:r>
      <w:r w:rsidR="0003101A">
        <w:rPr>
          <w:rFonts w:ascii="Verdana" w:eastAsia="Times New Roman" w:hAnsi="Verdana" w:cs="Times New Roman"/>
          <w:b/>
          <w:color w:val="333333"/>
          <w:sz w:val="18"/>
          <w:szCs w:val="18"/>
          <w:u w:val="single"/>
          <w:lang w:eastAsia="en-GB"/>
        </w:rPr>
        <w:t>eed</w:t>
      </w:r>
      <w:r w:rsidR="00C22CF7">
        <w:rPr>
          <w:rFonts w:ascii="Verdana" w:eastAsia="Times New Roman" w:hAnsi="Verdana" w:cs="Times New Roman"/>
          <w:b/>
          <w:color w:val="333333"/>
          <w:sz w:val="18"/>
          <w:szCs w:val="18"/>
          <w:u w:val="single"/>
          <w:lang w:eastAsia="en-GB"/>
        </w:rPr>
        <w:t xml:space="preserve"> or Child Protection Management arrangements or if they are responsible for a child on a child protection plan</w:t>
      </w:r>
    </w:p>
    <w:p w:rsidR="00791026" w:rsidRPr="001D255C" w:rsidRDefault="00791026" w:rsidP="00791026">
      <w:pPr>
        <w:spacing w:after="0" w:line="240" w:lineRule="auto"/>
        <w:rPr>
          <w:rFonts w:ascii="Verdana" w:eastAsia="Times New Roman" w:hAnsi="Verdana" w:cs="Times New Roman"/>
          <w:color w:val="333333"/>
          <w:sz w:val="18"/>
          <w:szCs w:val="18"/>
          <w:u w:val="dotDotDash"/>
          <w:lang w:eastAsia="en-GB"/>
        </w:rPr>
      </w:pPr>
      <w:r w:rsidRPr="00C37380">
        <w:rPr>
          <w:rFonts w:ascii="Verdana" w:eastAsia="Times New Roman" w:hAnsi="Verdana" w:cs="Times New Roman"/>
          <w:color w:val="333333"/>
          <w:sz w:val="18"/>
          <w:szCs w:val="18"/>
          <w:u w:val="single"/>
          <w:lang w:eastAsia="en-GB"/>
        </w:rPr>
        <w:br/>
      </w:r>
      <w:r w:rsidRPr="001D255C">
        <w:rPr>
          <w:rFonts w:ascii="Verdana" w:eastAsia="Times New Roman" w:hAnsi="Verdana" w:cs="Times New Roman"/>
          <w:color w:val="333333"/>
          <w:sz w:val="18"/>
          <w:szCs w:val="18"/>
          <w:u w:val="dotDotDash"/>
          <w:lang w:eastAsia="en-GB"/>
        </w:rPr>
        <w:t>Working Together Module 2</w:t>
      </w:r>
    </w:p>
    <w:p w:rsidR="00791026" w:rsidRPr="001D255C" w:rsidRDefault="00791026" w:rsidP="00791026">
      <w:pPr>
        <w:spacing w:after="0" w:line="240" w:lineRule="auto"/>
        <w:rPr>
          <w:rFonts w:ascii="Verdana" w:eastAsia="Times New Roman" w:hAnsi="Verdana" w:cs="Times New Roman"/>
          <w:color w:val="333333"/>
          <w:sz w:val="18"/>
          <w:szCs w:val="18"/>
          <w:u w:val="dotDotDash"/>
          <w:lang w:eastAsia="en-GB"/>
        </w:rPr>
      </w:pPr>
    </w:p>
    <w:p w:rsidR="00791026" w:rsidRDefault="00791026" w:rsidP="00791026">
      <w:pPr>
        <w:spacing w:after="0" w:line="240" w:lineRule="auto"/>
        <w:rPr>
          <w:rFonts w:ascii="Verdana" w:eastAsia="Times New Roman" w:hAnsi="Verdana" w:cs="Times New Roman"/>
          <w:color w:val="333333"/>
          <w:sz w:val="18"/>
          <w:szCs w:val="18"/>
          <w:lang w:eastAsia="en-GB"/>
        </w:rPr>
      </w:pPr>
      <w:r w:rsidRPr="00C37380">
        <w:rPr>
          <w:rFonts w:ascii="Verdana" w:eastAsia="Times New Roman" w:hAnsi="Verdana" w:cs="Times New Roman"/>
          <w:color w:val="333333"/>
          <w:sz w:val="18"/>
          <w:szCs w:val="18"/>
          <w:lang w:eastAsia="en-GB"/>
        </w:rPr>
        <w:t>This one day multi-agency course Work</w:t>
      </w:r>
      <w:r>
        <w:rPr>
          <w:rFonts w:ascii="Verdana" w:eastAsia="Times New Roman" w:hAnsi="Verdana" w:cs="Times New Roman"/>
          <w:color w:val="333333"/>
          <w:sz w:val="18"/>
          <w:szCs w:val="18"/>
          <w:lang w:eastAsia="en-GB"/>
        </w:rPr>
        <w:t>ing Together Module 2</w:t>
      </w:r>
      <w:r w:rsidRPr="00C37380">
        <w:rPr>
          <w:rFonts w:ascii="Verdana" w:eastAsia="Times New Roman" w:hAnsi="Verdana" w:cs="Times New Roman"/>
          <w:color w:val="333333"/>
          <w:sz w:val="18"/>
          <w:szCs w:val="18"/>
          <w:lang w:eastAsia="en-GB"/>
        </w:rPr>
        <w:t xml:space="preserve"> builds upon Module 1 of this course. This module may be attended as a standalone event by those in certain lead safeguarding roles in a variety of organisations. Module 2 will suit experienced </w:t>
      </w:r>
      <w:r w:rsidR="000A4D62">
        <w:rPr>
          <w:rFonts w:ascii="Verdana" w:eastAsia="Times New Roman" w:hAnsi="Verdana" w:cs="Times New Roman"/>
          <w:color w:val="333333"/>
          <w:sz w:val="18"/>
          <w:szCs w:val="18"/>
          <w:lang w:eastAsia="en-GB"/>
        </w:rPr>
        <w:t xml:space="preserve">schools </w:t>
      </w:r>
      <w:r>
        <w:rPr>
          <w:rFonts w:ascii="Verdana" w:eastAsia="Times New Roman" w:hAnsi="Verdana" w:cs="Times New Roman"/>
          <w:color w:val="333333"/>
          <w:sz w:val="18"/>
          <w:szCs w:val="18"/>
          <w:lang w:eastAsia="en-GB"/>
        </w:rPr>
        <w:t>practitioners with lead responsibilities</w:t>
      </w:r>
      <w:r w:rsidR="000A4D62">
        <w:rPr>
          <w:rFonts w:ascii="Verdana" w:eastAsia="Times New Roman" w:hAnsi="Verdana" w:cs="Times New Roman"/>
          <w:color w:val="333333"/>
          <w:sz w:val="18"/>
          <w:szCs w:val="18"/>
          <w:lang w:eastAsia="en-GB"/>
        </w:rPr>
        <w:t xml:space="preserve">, including those for Looked </w:t>
      </w:r>
      <w:proofErr w:type="gramStart"/>
      <w:r w:rsidR="000A4D62">
        <w:rPr>
          <w:rFonts w:ascii="Verdana" w:eastAsia="Times New Roman" w:hAnsi="Verdana" w:cs="Times New Roman"/>
          <w:color w:val="333333"/>
          <w:sz w:val="18"/>
          <w:szCs w:val="18"/>
          <w:lang w:eastAsia="en-GB"/>
        </w:rPr>
        <w:t>After</w:t>
      </w:r>
      <w:proofErr w:type="gramEnd"/>
      <w:r w:rsidR="000A4D62">
        <w:rPr>
          <w:rFonts w:ascii="Verdana" w:eastAsia="Times New Roman" w:hAnsi="Verdana" w:cs="Times New Roman"/>
          <w:color w:val="333333"/>
          <w:sz w:val="18"/>
          <w:szCs w:val="18"/>
          <w:lang w:eastAsia="en-GB"/>
        </w:rPr>
        <w:t xml:space="preserve"> Children</w:t>
      </w:r>
      <w:r>
        <w:rPr>
          <w:rFonts w:ascii="Verdana" w:eastAsia="Times New Roman" w:hAnsi="Verdana" w:cs="Times New Roman"/>
          <w:color w:val="333333"/>
          <w:sz w:val="18"/>
          <w:szCs w:val="18"/>
          <w:lang w:eastAsia="en-GB"/>
        </w:rPr>
        <w:t>.</w:t>
      </w:r>
    </w:p>
    <w:p w:rsidR="000A4D62" w:rsidRDefault="000A4D62" w:rsidP="00791026">
      <w:pPr>
        <w:spacing w:after="0" w:line="240" w:lineRule="auto"/>
        <w:rPr>
          <w:rFonts w:ascii="Verdana" w:eastAsia="Times New Roman" w:hAnsi="Verdana" w:cs="Times New Roman"/>
          <w:color w:val="333333"/>
          <w:sz w:val="18"/>
          <w:szCs w:val="18"/>
          <w:lang w:eastAsia="en-GB"/>
        </w:rPr>
      </w:pPr>
    </w:p>
    <w:p w:rsidR="001C431D" w:rsidRPr="006B10D4" w:rsidRDefault="00791026" w:rsidP="00C37380">
      <w:pPr>
        <w:spacing w:after="0" w:line="240" w:lineRule="auto"/>
        <w:rPr>
          <w:rFonts w:ascii="Verdana" w:eastAsia="Times New Roman" w:hAnsi="Verdana" w:cs="Times New Roman"/>
          <w:color w:val="333333"/>
          <w:sz w:val="18"/>
          <w:szCs w:val="18"/>
          <w:lang w:eastAsia="en-GB"/>
        </w:rPr>
      </w:pPr>
      <w:r w:rsidRPr="00C37380">
        <w:rPr>
          <w:rFonts w:ascii="Verdana" w:eastAsia="Times New Roman" w:hAnsi="Verdana" w:cs="Times New Roman"/>
          <w:color w:val="333333"/>
          <w:sz w:val="18"/>
          <w:szCs w:val="18"/>
          <w:lang w:eastAsia="en-GB"/>
        </w:rPr>
        <w:t>Module 2 aims to further empower and build confidence so that all intervene promptly and work effectively on an inter-agency basis when there are safeguarding concerns about children, young people and /or their parents or adult carers.</w:t>
      </w:r>
      <w:r w:rsidRPr="00C37380">
        <w:rPr>
          <w:rFonts w:ascii="Verdana" w:eastAsia="Times New Roman" w:hAnsi="Verdana" w:cs="Times New Roman"/>
          <w:color w:val="333333"/>
          <w:sz w:val="18"/>
          <w:szCs w:val="18"/>
          <w:lang w:eastAsia="en-GB"/>
        </w:rPr>
        <w:br/>
      </w:r>
      <w:r w:rsidRPr="00C37380">
        <w:rPr>
          <w:rFonts w:ascii="Verdana" w:eastAsia="Times New Roman" w:hAnsi="Verdana" w:cs="Times New Roman"/>
          <w:color w:val="333333"/>
          <w:sz w:val="18"/>
          <w:szCs w:val="18"/>
          <w:lang w:eastAsia="en-GB"/>
        </w:rPr>
        <w:br/>
        <w:t xml:space="preserve">To book this course please search using the keyword ‘Module’ in the lilac LSCB Safeguarding channel. </w:t>
      </w:r>
      <w:r w:rsidR="00F63848">
        <w:rPr>
          <w:rFonts w:ascii="Verdana" w:eastAsia="Times New Roman" w:hAnsi="Verdana" w:cs="Times New Roman"/>
          <w:color w:val="333333"/>
          <w:sz w:val="18"/>
          <w:szCs w:val="18"/>
          <w:lang w:eastAsia="en-GB"/>
        </w:rPr>
        <w:t>Places are open to all schools, free schools, independent schools, colleges and academies.</w:t>
      </w:r>
      <w:r w:rsidR="00F63848" w:rsidRPr="00C37380">
        <w:rPr>
          <w:rFonts w:ascii="Verdana" w:eastAsia="Times New Roman" w:hAnsi="Verdana" w:cs="Times New Roman"/>
          <w:color w:val="333333"/>
          <w:sz w:val="18"/>
          <w:szCs w:val="18"/>
          <w:lang w:eastAsia="en-GB"/>
        </w:rPr>
        <w:br/>
      </w:r>
      <w:r w:rsidRPr="00C37380">
        <w:rPr>
          <w:rFonts w:ascii="Verdana" w:eastAsia="Times New Roman" w:hAnsi="Verdana" w:cs="Times New Roman"/>
          <w:color w:val="333333"/>
          <w:sz w:val="18"/>
          <w:szCs w:val="18"/>
          <w:lang w:eastAsia="en-GB"/>
        </w:rPr>
        <w:br/>
      </w:r>
    </w:p>
    <w:p w:rsidR="00791026" w:rsidRDefault="00791026" w:rsidP="00C37380">
      <w:pPr>
        <w:spacing w:after="0" w:line="240" w:lineRule="auto"/>
        <w:rPr>
          <w:rFonts w:ascii="Verdana" w:eastAsia="Times New Roman" w:hAnsi="Verdana" w:cs="Times New Roman"/>
          <w:b/>
          <w:color w:val="333333"/>
          <w:sz w:val="18"/>
          <w:szCs w:val="18"/>
          <w:u w:val="single"/>
          <w:lang w:eastAsia="en-GB"/>
        </w:rPr>
      </w:pPr>
      <w:r>
        <w:rPr>
          <w:rFonts w:ascii="Verdana" w:eastAsia="Times New Roman" w:hAnsi="Verdana" w:cs="Times New Roman"/>
          <w:b/>
          <w:color w:val="333333"/>
          <w:sz w:val="18"/>
          <w:szCs w:val="18"/>
          <w:u w:val="single"/>
          <w:lang w:eastAsia="en-GB"/>
        </w:rPr>
        <w:t xml:space="preserve">Staff </w:t>
      </w:r>
      <w:proofErr w:type="gramStart"/>
      <w:r>
        <w:rPr>
          <w:rFonts w:ascii="Verdana" w:eastAsia="Times New Roman" w:hAnsi="Verdana" w:cs="Times New Roman"/>
          <w:b/>
          <w:color w:val="333333"/>
          <w:sz w:val="18"/>
          <w:szCs w:val="18"/>
          <w:u w:val="single"/>
          <w:lang w:eastAsia="en-GB"/>
        </w:rPr>
        <w:t>who</w:t>
      </w:r>
      <w:proofErr w:type="gramEnd"/>
      <w:r>
        <w:rPr>
          <w:rFonts w:ascii="Verdana" w:eastAsia="Times New Roman" w:hAnsi="Verdana" w:cs="Times New Roman"/>
          <w:b/>
          <w:color w:val="333333"/>
          <w:sz w:val="18"/>
          <w:szCs w:val="18"/>
          <w:u w:val="single"/>
          <w:lang w:eastAsia="en-GB"/>
        </w:rPr>
        <w:t xml:space="preserve"> </w:t>
      </w:r>
      <w:r w:rsidR="000617EA">
        <w:rPr>
          <w:rFonts w:ascii="Verdana" w:eastAsia="Times New Roman" w:hAnsi="Verdana" w:cs="Times New Roman"/>
          <w:b/>
          <w:color w:val="333333"/>
          <w:sz w:val="18"/>
          <w:szCs w:val="18"/>
          <w:u w:val="single"/>
          <w:lang w:eastAsia="en-GB"/>
        </w:rPr>
        <w:t xml:space="preserve">have a lead responsibility in their </w:t>
      </w:r>
      <w:r w:rsidR="00F63848">
        <w:rPr>
          <w:rFonts w:ascii="Verdana" w:eastAsia="Times New Roman" w:hAnsi="Verdana" w:cs="Times New Roman"/>
          <w:b/>
          <w:color w:val="333333"/>
          <w:sz w:val="18"/>
          <w:szCs w:val="18"/>
          <w:u w:val="single"/>
          <w:lang w:eastAsia="en-GB"/>
        </w:rPr>
        <w:t xml:space="preserve">education </w:t>
      </w:r>
      <w:r w:rsidR="000617EA">
        <w:rPr>
          <w:rFonts w:ascii="Verdana" w:eastAsia="Times New Roman" w:hAnsi="Verdana" w:cs="Times New Roman"/>
          <w:b/>
          <w:color w:val="333333"/>
          <w:sz w:val="18"/>
          <w:szCs w:val="18"/>
          <w:u w:val="single"/>
          <w:lang w:eastAsia="en-GB"/>
        </w:rPr>
        <w:t xml:space="preserve">setting </w:t>
      </w:r>
      <w:r w:rsidR="00F63848">
        <w:rPr>
          <w:rFonts w:ascii="Verdana" w:eastAsia="Times New Roman" w:hAnsi="Verdana" w:cs="Times New Roman"/>
          <w:b/>
          <w:color w:val="333333"/>
          <w:sz w:val="18"/>
          <w:szCs w:val="18"/>
          <w:u w:val="single"/>
          <w:lang w:eastAsia="en-GB"/>
        </w:rPr>
        <w:t xml:space="preserve">- </w:t>
      </w:r>
      <w:r>
        <w:rPr>
          <w:rFonts w:ascii="Verdana" w:eastAsia="Times New Roman" w:hAnsi="Verdana" w:cs="Times New Roman"/>
          <w:b/>
          <w:color w:val="333333"/>
          <w:sz w:val="18"/>
          <w:szCs w:val="18"/>
          <w:u w:val="single"/>
          <w:lang w:eastAsia="en-GB"/>
        </w:rPr>
        <w:t>Refresh of knowledge</w:t>
      </w:r>
    </w:p>
    <w:p w:rsidR="00F63848" w:rsidRPr="006B10D4" w:rsidRDefault="00C37380" w:rsidP="00F63848">
      <w:pPr>
        <w:spacing w:after="0" w:line="240" w:lineRule="auto"/>
        <w:rPr>
          <w:rFonts w:ascii="Verdana" w:eastAsia="Times New Roman" w:hAnsi="Verdana" w:cs="Times New Roman"/>
          <w:color w:val="333333"/>
          <w:sz w:val="18"/>
          <w:szCs w:val="18"/>
          <w:u w:val="dotDash"/>
          <w:lang w:eastAsia="en-GB"/>
        </w:rPr>
      </w:pPr>
      <w:r w:rsidRPr="00C37380">
        <w:rPr>
          <w:rFonts w:ascii="Verdana" w:eastAsia="Times New Roman" w:hAnsi="Verdana" w:cs="Times New Roman"/>
          <w:color w:val="333333"/>
          <w:sz w:val="18"/>
          <w:szCs w:val="18"/>
          <w:lang w:eastAsia="en-GB"/>
        </w:rPr>
        <w:br/>
      </w:r>
      <w:r w:rsidRPr="001D255C">
        <w:rPr>
          <w:rFonts w:ascii="Verdana" w:eastAsia="Times New Roman" w:hAnsi="Verdana" w:cs="Times New Roman"/>
          <w:color w:val="333333"/>
          <w:sz w:val="18"/>
          <w:szCs w:val="18"/>
          <w:u w:val="dotDash"/>
          <w:lang w:eastAsia="en-GB"/>
        </w:rPr>
        <w:t>Safeguarding Children Knowledge and Practice – Half Day Refresher</w:t>
      </w:r>
      <w:r w:rsidRPr="00C37380">
        <w:rPr>
          <w:rFonts w:ascii="Verdana" w:eastAsia="Times New Roman" w:hAnsi="Verdana" w:cs="Times New Roman"/>
          <w:color w:val="333333"/>
          <w:sz w:val="18"/>
          <w:szCs w:val="18"/>
          <w:lang w:eastAsia="en-GB"/>
        </w:rPr>
        <w:br/>
        <w:t>This course is to update and refresh knowledge and explore changes in practice in relation to keeping local children safe</w:t>
      </w:r>
      <w:r w:rsidR="00F63848">
        <w:rPr>
          <w:rFonts w:ascii="Verdana" w:eastAsia="Times New Roman" w:hAnsi="Verdana" w:cs="Times New Roman"/>
          <w:color w:val="333333"/>
          <w:sz w:val="18"/>
          <w:szCs w:val="18"/>
          <w:lang w:eastAsia="en-GB"/>
        </w:rPr>
        <w:t>.</w:t>
      </w:r>
    </w:p>
    <w:p w:rsidR="006B10D4" w:rsidRDefault="006B10D4" w:rsidP="00C37380">
      <w:pPr>
        <w:spacing w:after="0" w:line="240" w:lineRule="auto"/>
        <w:rPr>
          <w:rFonts w:ascii="Verdana" w:eastAsia="Times New Roman" w:hAnsi="Verdana" w:cs="Times New Roman"/>
          <w:b/>
          <w:color w:val="333333"/>
          <w:sz w:val="18"/>
          <w:szCs w:val="18"/>
          <w:u w:val="single"/>
          <w:lang w:eastAsia="en-GB"/>
        </w:rPr>
      </w:pPr>
    </w:p>
    <w:p w:rsidR="00C37380" w:rsidRDefault="009A452F" w:rsidP="00C37380">
      <w:pPr>
        <w:spacing w:after="0" w:line="240" w:lineRule="auto"/>
        <w:rPr>
          <w:rFonts w:ascii="Verdana" w:eastAsia="Times New Roman" w:hAnsi="Verdana" w:cs="Times New Roman"/>
          <w:b/>
          <w:color w:val="333333"/>
          <w:sz w:val="18"/>
          <w:szCs w:val="18"/>
          <w:u w:val="single"/>
          <w:lang w:eastAsia="en-GB"/>
        </w:rPr>
      </w:pPr>
      <w:r>
        <w:rPr>
          <w:rFonts w:ascii="Verdana" w:eastAsia="Times New Roman" w:hAnsi="Verdana" w:cs="Times New Roman"/>
          <w:b/>
          <w:color w:val="333333"/>
          <w:sz w:val="18"/>
          <w:szCs w:val="18"/>
          <w:u w:val="single"/>
          <w:lang w:eastAsia="en-GB"/>
        </w:rPr>
        <w:lastRenderedPageBreak/>
        <w:t>Children and young people who are particularly vulnerable</w:t>
      </w:r>
    </w:p>
    <w:p w:rsidR="009A452F" w:rsidRDefault="009A452F" w:rsidP="00C37380">
      <w:pPr>
        <w:spacing w:after="0" w:line="240" w:lineRule="auto"/>
        <w:rPr>
          <w:rFonts w:ascii="Verdana" w:eastAsia="Times New Roman" w:hAnsi="Verdana" w:cs="Times New Roman"/>
          <w:b/>
          <w:color w:val="333333"/>
          <w:sz w:val="18"/>
          <w:szCs w:val="18"/>
          <w:u w:val="single"/>
          <w:lang w:eastAsia="en-GB"/>
        </w:rPr>
      </w:pPr>
    </w:p>
    <w:p w:rsidR="00136360" w:rsidRDefault="00136360" w:rsidP="00C37380">
      <w:pPr>
        <w:spacing w:after="0" w:line="240" w:lineRule="auto"/>
        <w:rPr>
          <w:rFonts w:ascii="Verdana" w:eastAsia="Times New Roman" w:hAnsi="Verdana" w:cs="Times New Roman"/>
          <w:color w:val="333333"/>
          <w:sz w:val="18"/>
          <w:szCs w:val="18"/>
          <w:lang w:eastAsia="en-GB"/>
        </w:rPr>
      </w:pPr>
      <w:r>
        <w:rPr>
          <w:rFonts w:ascii="Verdana" w:eastAsia="Times New Roman" w:hAnsi="Verdana" w:cs="Times New Roman"/>
          <w:color w:val="333333"/>
          <w:sz w:val="18"/>
          <w:szCs w:val="18"/>
          <w:lang w:eastAsia="en-GB"/>
        </w:rPr>
        <w:t xml:space="preserve">The LSCB offers a </w:t>
      </w:r>
      <w:r w:rsidR="009A452F">
        <w:rPr>
          <w:rFonts w:ascii="Verdana" w:eastAsia="Times New Roman" w:hAnsi="Verdana" w:cs="Times New Roman"/>
          <w:color w:val="333333"/>
          <w:sz w:val="18"/>
          <w:szCs w:val="18"/>
          <w:lang w:eastAsia="en-GB"/>
        </w:rPr>
        <w:t xml:space="preserve">range of learning and development activities to support educational staff working with particularly vulnerable children.  </w:t>
      </w:r>
    </w:p>
    <w:p w:rsidR="00136360" w:rsidRDefault="00136360" w:rsidP="00C37380">
      <w:pPr>
        <w:spacing w:after="0" w:line="240" w:lineRule="auto"/>
        <w:rPr>
          <w:rFonts w:ascii="Verdana" w:eastAsia="Times New Roman" w:hAnsi="Verdana" w:cs="Times New Roman"/>
          <w:color w:val="333333"/>
          <w:sz w:val="18"/>
          <w:szCs w:val="18"/>
          <w:lang w:eastAsia="en-GB"/>
        </w:rPr>
      </w:pPr>
    </w:p>
    <w:p w:rsidR="009A452F" w:rsidRPr="009A452F" w:rsidRDefault="00136360" w:rsidP="00C37380">
      <w:pPr>
        <w:spacing w:after="0" w:line="240" w:lineRule="auto"/>
        <w:rPr>
          <w:rFonts w:ascii="Verdana" w:eastAsia="Times New Roman" w:hAnsi="Verdana" w:cs="Times New Roman"/>
          <w:color w:val="333333"/>
          <w:sz w:val="18"/>
          <w:szCs w:val="18"/>
          <w:lang w:eastAsia="en-GB"/>
        </w:rPr>
      </w:pPr>
      <w:r>
        <w:rPr>
          <w:rFonts w:ascii="Verdana" w:eastAsia="Times New Roman" w:hAnsi="Verdana" w:cs="Times New Roman"/>
          <w:color w:val="333333"/>
          <w:sz w:val="18"/>
          <w:szCs w:val="18"/>
          <w:lang w:eastAsia="en-GB"/>
        </w:rPr>
        <w:t xml:space="preserve">The </w:t>
      </w:r>
      <w:r w:rsidRPr="00136360">
        <w:rPr>
          <w:rFonts w:ascii="Verdana" w:eastAsia="Times New Roman" w:hAnsi="Verdana" w:cs="Times New Roman"/>
          <w:b/>
          <w:color w:val="333333"/>
          <w:sz w:val="18"/>
          <w:szCs w:val="18"/>
          <w:lang w:eastAsia="en-GB"/>
        </w:rPr>
        <w:t>LSCB Impact of Domestic Abuse on Children</w:t>
      </w:r>
      <w:r>
        <w:rPr>
          <w:rFonts w:ascii="Verdana" w:eastAsia="Times New Roman" w:hAnsi="Verdana" w:cs="Times New Roman"/>
          <w:color w:val="333333"/>
          <w:sz w:val="18"/>
          <w:szCs w:val="18"/>
          <w:lang w:eastAsia="en-GB"/>
        </w:rPr>
        <w:t xml:space="preserve"> one day course provides an opportunity to extend and deepen knowledge of the impact of </w:t>
      </w:r>
      <w:r w:rsidR="009A452F">
        <w:rPr>
          <w:rFonts w:ascii="Verdana" w:eastAsia="Times New Roman" w:hAnsi="Verdana" w:cs="Times New Roman"/>
          <w:color w:val="333333"/>
          <w:sz w:val="18"/>
          <w:szCs w:val="18"/>
          <w:lang w:eastAsia="en-GB"/>
        </w:rPr>
        <w:t xml:space="preserve">domestic abuse on children and young people </w:t>
      </w:r>
      <w:r>
        <w:rPr>
          <w:rFonts w:ascii="Verdana" w:eastAsia="Times New Roman" w:hAnsi="Verdana" w:cs="Times New Roman"/>
          <w:color w:val="333333"/>
          <w:sz w:val="18"/>
          <w:szCs w:val="18"/>
          <w:lang w:eastAsia="en-GB"/>
        </w:rPr>
        <w:t xml:space="preserve">as it </w:t>
      </w:r>
      <w:r w:rsidR="009A452F">
        <w:rPr>
          <w:rFonts w:ascii="Verdana" w:eastAsia="Times New Roman" w:hAnsi="Verdana" w:cs="Times New Roman"/>
          <w:color w:val="333333"/>
          <w:sz w:val="18"/>
          <w:szCs w:val="18"/>
          <w:lang w:eastAsia="en-GB"/>
        </w:rPr>
        <w:t xml:space="preserve">is considered to constitute emotional abuse and children must be protected.  </w:t>
      </w:r>
    </w:p>
    <w:p w:rsidR="001D255C" w:rsidRDefault="00136360" w:rsidP="00C37380">
      <w:pPr>
        <w:spacing w:after="0" w:line="240" w:lineRule="auto"/>
        <w:rPr>
          <w:rFonts w:ascii="Verdana" w:eastAsia="Times New Roman" w:hAnsi="Verdana" w:cs="Times New Roman"/>
          <w:color w:val="333333"/>
          <w:sz w:val="18"/>
          <w:szCs w:val="18"/>
          <w:lang w:eastAsia="en-GB"/>
        </w:rPr>
      </w:pPr>
      <w:r>
        <w:rPr>
          <w:rFonts w:ascii="Verdana" w:eastAsia="Times New Roman" w:hAnsi="Verdana" w:cs="Times New Roman"/>
          <w:color w:val="333333"/>
          <w:sz w:val="18"/>
          <w:szCs w:val="18"/>
          <w:lang w:eastAsia="en-GB"/>
        </w:rPr>
        <w:t xml:space="preserve">The </w:t>
      </w:r>
      <w:r w:rsidRPr="00136360">
        <w:rPr>
          <w:rFonts w:ascii="Verdana" w:eastAsia="Times New Roman" w:hAnsi="Verdana" w:cs="Times New Roman"/>
          <w:b/>
          <w:color w:val="333333"/>
          <w:sz w:val="18"/>
          <w:szCs w:val="18"/>
          <w:lang w:eastAsia="en-GB"/>
        </w:rPr>
        <w:t>LSCB Impact of Parental Mental Health on Children</w:t>
      </w:r>
      <w:r>
        <w:rPr>
          <w:rFonts w:ascii="Verdana" w:eastAsia="Times New Roman" w:hAnsi="Verdana" w:cs="Times New Roman"/>
          <w:color w:val="333333"/>
          <w:sz w:val="18"/>
          <w:szCs w:val="18"/>
          <w:lang w:eastAsia="en-GB"/>
        </w:rPr>
        <w:t xml:space="preserve"> one day course assists all workers to recognise the ways in which deteriorating parental mental illness can impair parenting capacity and increase risk to children.</w:t>
      </w:r>
    </w:p>
    <w:p w:rsidR="00136360" w:rsidRDefault="00136360" w:rsidP="00C37380">
      <w:pPr>
        <w:spacing w:after="0" w:line="240" w:lineRule="auto"/>
        <w:rPr>
          <w:rFonts w:ascii="Verdana" w:eastAsia="Times New Roman" w:hAnsi="Verdana" w:cs="Times New Roman"/>
          <w:color w:val="333333"/>
          <w:sz w:val="18"/>
          <w:szCs w:val="18"/>
          <w:lang w:eastAsia="en-GB"/>
        </w:rPr>
      </w:pPr>
      <w:r>
        <w:rPr>
          <w:rFonts w:ascii="Verdana" w:eastAsia="Times New Roman" w:hAnsi="Verdana" w:cs="Times New Roman"/>
          <w:color w:val="333333"/>
          <w:sz w:val="18"/>
          <w:szCs w:val="18"/>
          <w:lang w:eastAsia="en-GB"/>
        </w:rPr>
        <w:t xml:space="preserve">The </w:t>
      </w:r>
      <w:r w:rsidRPr="00136360">
        <w:rPr>
          <w:rFonts w:ascii="Verdana" w:eastAsia="Times New Roman" w:hAnsi="Verdana" w:cs="Times New Roman"/>
          <w:b/>
          <w:color w:val="333333"/>
          <w:sz w:val="18"/>
          <w:szCs w:val="18"/>
          <w:lang w:eastAsia="en-GB"/>
        </w:rPr>
        <w:t>LSCB Impact of Parental Substance Misuse on Children</w:t>
      </w:r>
      <w:r>
        <w:rPr>
          <w:rFonts w:ascii="Verdana" w:eastAsia="Times New Roman" w:hAnsi="Verdana" w:cs="Times New Roman"/>
          <w:color w:val="333333"/>
          <w:sz w:val="18"/>
          <w:szCs w:val="18"/>
          <w:lang w:eastAsia="en-GB"/>
        </w:rPr>
        <w:t xml:space="preserve"> one day course seeks to ensure that children are helped to stay safe where parental substance misuse is a feature of their lives.  T</w:t>
      </w:r>
      <w:r w:rsidR="006B10D4">
        <w:rPr>
          <w:rFonts w:ascii="Verdana" w:eastAsia="Times New Roman" w:hAnsi="Verdana" w:cs="Times New Roman"/>
          <w:color w:val="333333"/>
          <w:sz w:val="18"/>
          <w:szCs w:val="18"/>
          <w:lang w:eastAsia="en-GB"/>
        </w:rPr>
        <w:t xml:space="preserve">he course considers the impact </w:t>
      </w:r>
      <w:r>
        <w:rPr>
          <w:rFonts w:ascii="Verdana" w:eastAsia="Times New Roman" w:hAnsi="Verdana" w:cs="Times New Roman"/>
          <w:color w:val="333333"/>
          <w:sz w:val="18"/>
          <w:szCs w:val="18"/>
          <w:lang w:eastAsia="en-GB"/>
        </w:rPr>
        <w:t>of parental substance misuse from pre- birth to late adolescence and provides tools for workers to use with children who are affected by this.</w:t>
      </w:r>
    </w:p>
    <w:p w:rsidR="00136360" w:rsidRDefault="00136360" w:rsidP="00C37380">
      <w:pPr>
        <w:spacing w:after="0" w:line="240" w:lineRule="auto"/>
        <w:rPr>
          <w:rFonts w:ascii="Verdana" w:eastAsia="Times New Roman" w:hAnsi="Verdana" w:cs="Times New Roman"/>
          <w:color w:val="333333"/>
          <w:sz w:val="18"/>
          <w:szCs w:val="18"/>
          <w:lang w:eastAsia="en-GB"/>
        </w:rPr>
      </w:pPr>
    </w:p>
    <w:p w:rsidR="00136360" w:rsidRDefault="00136360" w:rsidP="00C37380">
      <w:pPr>
        <w:spacing w:after="0" w:line="240" w:lineRule="auto"/>
        <w:rPr>
          <w:rFonts w:ascii="Verdana" w:eastAsia="Times New Roman" w:hAnsi="Verdana" w:cs="Times New Roman"/>
          <w:color w:val="333333"/>
          <w:sz w:val="18"/>
          <w:szCs w:val="18"/>
          <w:lang w:eastAsia="en-GB"/>
        </w:rPr>
      </w:pPr>
      <w:r>
        <w:rPr>
          <w:rFonts w:ascii="Verdana" w:eastAsia="Times New Roman" w:hAnsi="Verdana" w:cs="Times New Roman"/>
          <w:color w:val="333333"/>
          <w:sz w:val="18"/>
          <w:szCs w:val="18"/>
          <w:lang w:eastAsia="en-GB"/>
        </w:rPr>
        <w:t>Other Briefings and updates related to other vulnerable children e.g</w:t>
      </w:r>
      <w:r w:rsidR="006B10D4">
        <w:rPr>
          <w:rFonts w:ascii="Verdana" w:eastAsia="Times New Roman" w:hAnsi="Verdana" w:cs="Times New Roman"/>
          <w:color w:val="333333"/>
          <w:sz w:val="18"/>
          <w:szCs w:val="18"/>
          <w:lang w:eastAsia="en-GB"/>
        </w:rPr>
        <w:t>.</w:t>
      </w:r>
      <w:r>
        <w:rPr>
          <w:rFonts w:ascii="Verdana" w:eastAsia="Times New Roman" w:hAnsi="Verdana" w:cs="Times New Roman"/>
          <w:color w:val="333333"/>
          <w:sz w:val="18"/>
          <w:szCs w:val="18"/>
          <w:lang w:eastAsia="en-GB"/>
        </w:rPr>
        <w:t xml:space="preserve"> those at risk of </w:t>
      </w:r>
      <w:r w:rsidR="00441831">
        <w:rPr>
          <w:rFonts w:ascii="Verdana" w:eastAsia="Times New Roman" w:hAnsi="Verdana" w:cs="Times New Roman"/>
          <w:color w:val="333333"/>
          <w:sz w:val="18"/>
          <w:szCs w:val="18"/>
          <w:lang w:eastAsia="en-GB"/>
        </w:rPr>
        <w:t xml:space="preserve">sexual abuse and </w:t>
      </w:r>
      <w:r>
        <w:rPr>
          <w:rFonts w:ascii="Verdana" w:eastAsia="Times New Roman" w:hAnsi="Verdana" w:cs="Times New Roman"/>
          <w:color w:val="333333"/>
          <w:sz w:val="18"/>
          <w:szCs w:val="18"/>
          <w:lang w:eastAsia="en-GB"/>
        </w:rPr>
        <w:t>exploitation</w:t>
      </w:r>
      <w:r w:rsidR="00441831">
        <w:rPr>
          <w:rFonts w:ascii="Verdana" w:eastAsia="Times New Roman" w:hAnsi="Verdana" w:cs="Times New Roman"/>
          <w:color w:val="333333"/>
          <w:sz w:val="18"/>
          <w:szCs w:val="18"/>
          <w:lang w:eastAsia="en-GB"/>
        </w:rPr>
        <w:t xml:space="preserve">, </w:t>
      </w:r>
      <w:r>
        <w:rPr>
          <w:rFonts w:ascii="Verdana" w:eastAsia="Times New Roman" w:hAnsi="Verdana" w:cs="Times New Roman"/>
          <w:color w:val="333333"/>
          <w:sz w:val="18"/>
          <w:szCs w:val="18"/>
          <w:lang w:eastAsia="en-GB"/>
        </w:rPr>
        <w:t xml:space="preserve">are provided in the LSCB training Calendar – go to </w:t>
      </w:r>
      <w:hyperlink r:id="rId9" w:history="1">
        <w:r w:rsidRPr="009D757E">
          <w:rPr>
            <w:rStyle w:val="Hyperlink"/>
            <w:rFonts w:ascii="Verdana" w:eastAsia="Times New Roman" w:hAnsi="Verdana" w:cs="Times New Roman"/>
            <w:sz w:val="18"/>
            <w:szCs w:val="18"/>
            <w:lang w:eastAsia="en-GB"/>
          </w:rPr>
          <w:t>www.centralbedscpd.co.uk</w:t>
        </w:r>
      </w:hyperlink>
      <w:r>
        <w:rPr>
          <w:rFonts w:ascii="Verdana" w:eastAsia="Times New Roman" w:hAnsi="Verdana" w:cs="Times New Roman"/>
          <w:color w:val="333333"/>
          <w:sz w:val="18"/>
          <w:szCs w:val="18"/>
          <w:lang w:eastAsia="en-GB"/>
        </w:rPr>
        <w:t xml:space="preserve">  </w:t>
      </w:r>
      <w:r w:rsidR="00441831">
        <w:rPr>
          <w:rFonts w:ascii="Verdana" w:eastAsia="Times New Roman" w:hAnsi="Verdana" w:cs="Times New Roman"/>
          <w:color w:val="333333"/>
          <w:sz w:val="18"/>
          <w:szCs w:val="18"/>
          <w:lang w:eastAsia="en-GB"/>
        </w:rPr>
        <w:t>t</w:t>
      </w:r>
      <w:r>
        <w:rPr>
          <w:rFonts w:ascii="Verdana" w:eastAsia="Times New Roman" w:hAnsi="Verdana" w:cs="Times New Roman"/>
          <w:color w:val="333333"/>
          <w:sz w:val="18"/>
          <w:szCs w:val="18"/>
          <w:lang w:eastAsia="en-GB"/>
        </w:rPr>
        <w:t>o download an LSCB Training Brochure.</w:t>
      </w:r>
    </w:p>
    <w:p w:rsidR="001C431D" w:rsidRPr="00C37380" w:rsidRDefault="001C431D" w:rsidP="00C37380">
      <w:pPr>
        <w:spacing w:after="0" w:line="240" w:lineRule="auto"/>
        <w:rPr>
          <w:rFonts w:ascii="Verdana" w:eastAsia="Times New Roman" w:hAnsi="Verdana" w:cs="Times New Roman"/>
          <w:color w:val="333333"/>
          <w:sz w:val="18"/>
          <w:szCs w:val="18"/>
          <w:lang w:eastAsia="en-GB"/>
        </w:rPr>
      </w:pPr>
    </w:p>
    <w:p w:rsidR="000617EA" w:rsidRPr="000617EA" w:rsidRDefault="000617EA">
      <w:pPr>
        <w:rPr>
          <w:rFonts w:ascii="Verdana" w:eastAsia="Times New Roman" w:hAnsi="Verdana" w:cs="Times New Roman"/>
          <w:b/>
          <w:color w:val="333333"/>
          <w:sz w:val="18"/>
          <w:szCs w:val="18"/>
          <w:u w:val="single"/>
          <w:lang w:eastAsia="en-GB"/>
        </w:rPr>
      </w:pPr>
      <w:r w:rsidRPr="000617EA">
        <w:rPr>
          <w:rFonts w:ascii="Verdana" w:eastAsia="Times New Roman" w:hAnsi="Verdana" w:cs="Times New Roman"/>
          <w:b/>
          <w:color w:val="333333"/>
          <w:sz w:val="18"/>
          <w:szCs w:val="18"/>
          <w:u w:val="single"/>
          <w:lang w:eastAsia="en-GB"/>
        </w:rPr>
        <w:t>Staff who are responsible for Safeguarding in their setting or are respon</w:t>
      </w:r>
      <w:r>
        <w:rPr>
          <w:rFonts w:ascii="Verdana" w:eastAsia="Times New Roman" w:hAnsi="Verdana" w:cs="Times New Roman"/>
          <w:b/>
          <w:color w:val="333333"/>
          <w:sz w:val="18"/>
          <w:szCs w:val="18"/>
          <w:u w:val="single"/>
          <w:lang w:eastAsia="en-GB"/>
        </w:rPr>
        <w:t>sible for the training of staff</w:t>
      </w:r>
    </w:p>
    <w:p w:rsidR="001C431D" w:rsidRPr="006B10D4" w:rsidRDefault="008B7958">
      <w:pPr>
        <w:rPr>
          <w:rFonts w:ascii="Verdana" w:eastAsia="Times New Roman" w:hAnsi="Verdana" w:cs="Times New Roman"/>
          <w:color w:val="333333"/>
          <w:sz w:val="18"/>
          <w:szCs w:val="18"/>
          <w:lang w:eastAsia="en-GB"/>
        </w:rPr>
      </w:pPr>
      <w:r w:rsidRPr="001C431D">
        <w:rPr>
          <w:rFonts w:ascii="Verdana" w:eastAsia="Times New Roman" w:hAnsi="Verdana" w:cs="Times New Roman"/>
          <w:color w:val="333333"/>
          <w:sz w:val="18"/>
          <w:szCs w:val="18"/>
          <w:u w:val="dotDash"/>
          <w:lang w:eastAsia="en-GB"/>
        </w:rPr>
        <w:t>Train the Trainer – Safeguarding</w:t>
      </w:r>
      <w:r w:rsidR="00136360">
        <w:rPr>
          <w:rFonts w:ascii="Verdana" w:eastAsia="Times New Roman" w:hAnsi="Verdana" w:cs="Times New Roman"/>
          <w:color w:val="333333"/>
          <w:sz w:val="18"/>
          <w:szCs w:val="18"/>
          <w:u w:val="dotDash"/>
          <w:lang w:eastAsia="en-GB"/>
        </w:rPr>
        <w:t xml:space="preserve"> for Schools</w:t>
      </w:r>
      <w:r w:rsidRPr="001C431D">
        <w:rPr>
          <w:rFonts w:ascii="Verdana" w:eastAsia="Times New Roman" w:hAnsi="Verdana" w:cs="Times New Roman"/>
          <w:color w:val="333333"/>
          <w:sz w:val="18"/>
          <w:szCs w:val="18"/>
          <w:u w:val="dotDash"/>
          <w:lang w:eastAsia="en-GB"/>
        </w:rPr>
        <w:br/>
      </w:r>
      <w:r w:rsidRPr="00C37380">
        <w:rPr>
          <w:rFonts w:ascii="Verdana" w:eastAsia="Times New Roman" w:hAnsi="Verdana" w:cs="Times New Roman"/>
          <w:color w:val="333333"/>
          <w:sz w:val="18"/>
          <w:szCs w:val="18"/>
          <w:u w:val="single"/>
          <w:lang w:eastAsia="en-GB"/>
        </w:rPr>
        <w:br/>
      </w:r>
      <w:r w:rsidR="006B10D4">
        <w:rPr>
          <w:rFonts w:ascii="Verdana" w:eastAsia="Times New Roman" w:hAnsi="Verdana" w:cs="Times New Roman"/>
          <w:color w:val="333333"/>
          <w:sz w:val="18"/>
          <w:szCs w:val="18"/>
          <w:lang w:eastAsia="en-GB"/>
        </w:rPr>
        <w:t>A</w:t>
      </w:r>
      <w:r w:rsidRPr="00C37380">
        <w:rPr>
          <w:rFonts w:ascii="Verdana" w:eastAsia="Times New Roman" w:hAnsi="Verdana" w:cs="Times New Roman"/>
          <w:color w:val="333333"/>
          <w:sz w:val="18"/>
          <w:szCs w:val="18"/>
          <w:lang w:eastAsia="en-GB"/>
        </w:rPr>
        <w:t xml:space="preserve"> </w:t>
      </w:r>
      <w:r w:rsidR="009A452F">
        <w:rPr>
          <w:rFonts w:ascii="Verdana" w:eastAsia="Times New Roman" w:hAnsi="Verdana" w:cs="Times New Roman"/>
          <w:color w:val="333333"/>
          <w:sz w:val="18"/>
          <w:szCs w:val="18"/>
          <w:lang w:eastAsia="en-GB"/>
        </w:rPr>
        <w:t xml:space="preserve">1 day </w:t>
      </w:r>
      <w:r w:rsidRPr="00C37380">
        <w:rPr>
          <w:rFonts w:ascii="Verdana" w:eastAsia="Times New Roman" w:hAnsi="Verdana" w:cs="Times New Roman"/>
          <w:color w:val="333333"/>
          <w:sz w:val="18"/>
          <w:szCs w:val="18"/>
          <w:lang w:eastAsia="en-GB"/>
        </w:rPr>
        <w:t xml:space="preserve">course for designated </w:t>
      </w:r>
      <w:r w:rsidR="009A452F">
        <w:rPr>
          <w:rFonts w:ascii="Verdana" w:eastAsia="Times New Roman" w:hAnsi="Verdana" w:cs="Times New Roman"/>
          <w:color w:val="333333"/>
          <w:sz w:val="18"/>
          <w:szCs w:val="18"/>
          <w:lang w:eastAsia="en-GB"/>
        </w:rPr>
        <w:t xml:space="preserve">teachers </w:t>
      </w:r>
      <w:r w:rsidRPr="00C37380">
        <w:rPr>
          <w:rFonts w:ascii="Verdana" w:eastAsia="Times New Roman" w:hAnsi="Verdana" w:cs="Times New Roman"/>
          <w:color w:val="333333"/>
          <w:sz w:val="18"/>
          <w:szCs w:val="18"/>
          <w:lang w:eastAsia="en-GB"/>
        </w:rPr>
        <w:t>which will enable attendees to deliver 'in house' safeguarding training to other staff</w:t>
      </w:r>
      <w:r w:rsidR="00136360">
        <w:rPr>
          <w:rFonts w:ascii="Verdana" w:eastAsia="Times New Roman" w:hAnsi="Verdana" w:cs="Times New Roman"/>
          <w:color w:val="333333"/>
          <w:sz w:val="18"/>
          <w:szCs w:val="18"/>
          <w:lang w:eastAsia="en-GB"/>
        </w:rPr>
        <w:t xml:space="preserve"> in their school</w:t>
      </w:r>
      <w:r w:rsidRPr="00C37380">
        <w:rPr>
          <w:rFonts w:ascii="Verdana" w:eastAsia="Times New Roman" w:hAnsi="Verdana" w:cs="Times New Roman"/>
          <w:color w:val="333333"/>
          <w:sz w:val="18"/>
          <w:szCs w:val="18"/>
          <w:lang w:eastAsia="en-GB"/>
        </w:rPr>
        <w:t xml:space="preserve">. This course will provide consistency across the training provided to </w:t>
      </w:r>
      <w:r w:rsidR="009A452F">
        <w:rPr>
          <w:rFonts w:ascii="Verdana" w:eastAsia="Times New Roman" w:hAnsi="Verdana" w:cs="Times New Roman"/>
          <w:color w:val="333333"/>
          <w:sz w:val="18"/>
          <w:szCs w:val="18"/>
          <w:lang w:eastAsia="en-GB"/>
        </w:rPr>
        <w:t xml:space="preserve">local schools </w:t>
      </w:r>
      <w:r w:rsidRPr="00C37380">
        <w:rPr>
          <w:rFonts w:ascii="Verdana" w:eastAsia="Times New Roman" w:hAnsi="Verdana" w:cs="Times New Roman"/>
          <w:color w:val="333333"/>
          <w:sz w:val="18"/>
          <w:szCs w:val="18"/>
          <w:lang w:eastAsia="en-GB"/>
        </w:rPr>
        <w:t>in terms of the quality of delivery and content of whole setting Safeguarding training.</w:t>
      </w:r>
      <w:r w:rsidR="00C8691B">
        <w:rPr>
          <w:rFonts w:ascii="Verdana" w:eastAsia="Times New Roman" w:hAnsi="Verdana" w:cs="Times New Roman"/>
          <w:color w:val="333333"/>
          <w:sz w:val="18"/>
          <w:szCs w:val="18"/>
          <w:lang w:eastAsia="en-GB"/>
        </w:rPr>
        <w:t xml:space="preserve">  </w:t>
      </w:r>
      <w:r w:rsidR="009A452F">
        <w:rPr>
          <w:rFonts w:ascii="Verdana" w:eastAsia="Times New Roman" w:hAnsi="Verdana" w:cs="Times New Roman"/>
          <w:color w:val="333333"/>
          <w:sz w:val="18"/>
          <w:szCs w:val="18"/>
          <w:lang w:eastAsia="en-GB"/>
        </w:rPr>
        <w:t xml:space="preserve">A training package that can be customised to the school setting is offered as part of the course. </w:t>
      </w:r>
      <w:r w:rsidR="00C8691B">
        <w:rPr>
          <w:rFonts w:ascii="Verdana" w:eastAsia="Times New Roman" w:hAnsi="Verdana" w:cs="Times New Roman"/>
          <w:color w:val="333333"/>
          <w:sz w:val="18"/>
          <w:szCs w:val="18"/>
          <w:lang w:eastAsia="en-GB"/>
        </w:rPr>
        <w:t>There will be opportunities to update knowledge in support of “in house” delivery offered</w:t>
      </w:r>
      <w:r w:rsidR="009A452F">
        <w:rPr>
          <w:rFonts w:ascii="Verdana" w:eastAsia="Times New Roman" w:hAnsi="Verdana" w:cs="Times New Roman"/>
          <w:color w:val="333333"/>
          <w:sz w:val="18"/>
          <w:szCs w:val="18"/>
          <w:lang w:eastAsia="en-GB"/>
        </w:rPr>
        <w:t xml:space="preserve"> via Update meetings at least once per year</w:t>
      </w:r>
      <w:r w:rsidR="00C8691B">
        <w:rPr>
          <w:rFonts w:ascii="Verdana" w:eastAsia="Times New Roman" w:hAnsi="Verdana" w:cs="Times New Roman"/>
          <w:color w:val="333333"/>
          <w:sz w:val="18"/>
          <w:szCs w:val="18"/>
          <w:lang w:eastAsia="en-GB"/>
        </w:rPr>
        <w:t>.</w:t>
      </w:r>
      <w:r w:rsidR="009A452F">
        <w:rPr>
          <w:rFonts w:ascii="Verdana" w:eastAsia="Times New Roman" w:hAnsi="Verdana" w:cs="Times New Roman"/>
          <w:color w:val="333333"/>
          <w:sz w:val="18"/>
          <w:szCs w:val="18"/>
          <w:lang w:eastAsia="en-GB"/>
        </w:rPr>
        <w:t xml:space="preserve">  Places for this course can be booked via the Blue schools button at </w:t>
      </w:r>
      <w:hyperlink r:id="rId10" w:history="1">
        <w:r w:rsidR="009A452F" w:rsidRPr="009963B0">
          <w:rPr>
            <w:rStyle w:val="Hyperlink"/>
            <w:rFonts w:ascii="Verdana" w:eastAsia="Times New Roman" w:hAnsi="Verdana" w:cs="Times New Roman"/>
            <w:sz w:val="18"/>
            <w:szCs w:val="18"/>
            <w:lang w:eastAsia="en-GB"/>
          </w:rPr>
          <w:t>www.centralbedscpd.co.uk</w:t>
        </w:r>
      </w:hyperlink>
      <w:r w:rsidR="009A452F">
        <w:rPr>
          <w:rStyle w:val="Hyperlink"/>
          <w:rFonts w:ascii="Verdana" w:eastAsia="Times New Roman" w:hAnsi="Verdana" w:cs="Times New Roman"/>
          <w:sz w:val="18"/>
          <w:szCs w:val="18"/>
          <w:lang w:eastAsia="en-GB"/>
        </w:rPr>
        <w:t xml:space="preserve"> </w:t>
      </w:r>
    </w:p>
    <w:p w:rsidR="001C431D" w:rsidRPr="001C431D" w:rsidRDefault="001C431D">
      <w:pPr>
        <w:rPr>
          <w:rFonts w:ascii="Verdana" w:eastAsia="Times New Roman" w:hAnsi="Verdana" w:cs="Times New Roman"/>
          <w:b/>
          <w:color w:val="333333"/>
          <w:sz w:val="18"/>
          <w:szCs w:val="18"/>
          <w:u w:val="single"/>
          <w:lang w:eastAsia="en-GB"/>
        </w:rPr>
      </w:pPr>
      <w:r w:rsidRPr="001C431D">
        <w:rPr>
          <w:rFonts w:ascii="Verdana" w:eastAsia="Times New Roman" w:hAnsi="Verdana" w:cs="Times New Roman"/>
          <w:b/>
          <w:color w:val="333333"/>
          <w:sz w:val="18"/>
          <w:szCs w:val="18"/>
          <w:u w:val="single"/>
          <w:lang w:eastAsia="en-GB"/>
        </w:rPr>
        <w:t xml:space="preserve">Staff who are responsible for the recruitment of staff </w:t>
      </w:r>
      <w:r w:rsidR="00F63848">
        <w:rPr>
          <w:rFonts w:ascii="Verdana" w:eastAsia="Times New Roman" w:hAnsi="Verdana" w:cs="Times New Roman"/>
          <w:b/>
          <w:color w:val="333333"/>
          <w:sz w:val="18"/>
          <w:szCs w:val="18"/>
          <w:u w:val="single"/>
          <w:lang w:eastAsia="en-GB"/>
        </w:rPr>
        <w:t xml:space="preserve">and volunteers </w:t>
      </w:r>
      <w:r w:rsidRPr="001C431D">
        <w:rPr>
          <w:rFonts w:ascii="Verdana" w:eastAsia="Times New Roman" w:hAnsi="Verdana" w:cs="Times New Roman"/>
          <w:b/>
          <w:color w:val="333333"/>
          <w:sz w:val="18"/>
          <w:szCs w:val="18"/>
          <w:u w:val="single"/>
          <w:lang w:eastAsia="en-GB"/>
        </w:rPr>
        <w:t>in</w:t>
      </w:r>
      <w:r w:rsidR="00F63848">
        <w:rPr>
          <w:rFonts w:ascii="Verdana" w:eastAsia="Times New Roman" w:hAnsi="Verdana" w:cs="Times New Roman"/>
          <w:b/>
          <w:color w:val="333333"/>
          <w:sz w:val="18"/>
          <w:szCs w:val="18"/>
          <w:u w:val="single"/>
          <w:lang w:eastAsia="en-GB"/>
        </w:rPr>
        <w:t xml:space="preserve"> an</w:t>
      </w:r>
      <w:r w:rsidRPr="001C431D">
        <w:rPr>
          <w:rFonts w:ascii="Verdana" w:eastAsia="Times New Roman" w:hAnsi="Verdana" w:cs="Times New Roman"/>
          <w:b/>
          <w:color w:val="333333"/>
          <w:sz w:val="18"/>
          <w:szCs w:val="18"/>
          <w:u w:val="single"/>
          <w:lang w:eastAsia="en-GB"/>
        </w:rPr>
        <w:t xml:space="preserve"> </w:t>
      </w:r>
      <w:r w:rsidR="00F63848">
        <w:rPr>
          <w:rFonts w:ascii="Verdana" w:eastAsia="Times New Roman" w:hAnsi="Verdana" w:cs="Times New Roman"/>
          <w:b/>
          <w:color w:val="333333"/>
          <w:sz w:val="18"/>
          <w:szCs w:val="18"/>
          <w:u w:val="single"/>
          <w:lang w:eastAsia="en-GB"/>
        </w:rPr>
        <w:t xml:space="preserve">education </w:t>
      </w:r>
      <w:r w:rsidRPr="001C431D">
        <w:rPr>
          <w:rFonts w:ascii="Verdana" w:eastAsia="Times New Roman" w:hAnsi="Verdana" w:cs="Times New Roman"/>
          <w:b/>
          <w:color w:val="333333"/>
          <w:sz w:val="18"/>
          <w:szCs w:val="18"/>
          <w:u w:val="single"/>
          <w:lang w:eastAsia="en-GB"/>
        </w:rPr>
        <w:t>setting</w:t>
      </w:r>
    </w:p>
    <w:p w:rsidR="001C431D" w:rsidRPr="001C431D" w:rsidRDefault="00136360">
      <w:pPr>
        <w:rPr>
          <w:rFonts w:ascii="Verdana" w:eastAsia="Times New Roman" w:hAnsi="Verdana" w:cs="Times New Roman"/>
          <w:color w:val="333333"/>
          <w:sz w:val="18"/>
          <w:szCs w:val="18"/>
          <w:u w:val="dotDash"/>
          <w:lang w:eastAsia="en-GB"/>
        </w:rPr>
      </w:pPr>
      <w:r>
        <w:rPr>
          <w:rFonts w:ascii="Verdana" w:eastAsia="Times New Roman" w:hAnsi="Verdana" w:cs="Times New Roman"/>
          <w:color w:val="333333"/>
          <w:sz w:val="18"/>
          <w:szCs w:val="18"/>
          <w:u w:val="dotDash"/>
          <w:lang w:eastAsia="en-GB"/>
        </w:rPr>
        <w:t>Safer R</w:t>
      </w:r>
      <w:r w:rsidR="001C431D" w:rsidRPr="001C431D">
        <w:rPr>
          <w:rFonts w:ascii="Verdana" w:eastAsia="Times New Roman" w:hAnsi="Verdana" w:cs="Times New Roman"/>
          <w:color w:val="333333"/>
          <w:sz w:val="18"/>
          <w:szCs w:val="18"/>
          <w:u w:val="dotDash"/>
          <w:lang w:eastAsia="en-GB"/>
        </w:rPr>
        <w:t>ecruitment</w:t>
      </w:r>
    </w:p>
    <w:p w:rsidR="001C431D" w:rsidRDefault="009A452F" w:rsidP="001C431D">
      <w:pPr>
        <w:spacing w:line="240" w:lineRule="auto"/>
        <w:rPr>
          <w:rFonts w:ascii="Verdana" w:hAnsi="Verdana"/>
          <w:sz w:val="18"/>
          <w:szCs w:val="18"/>
        </w:rPr>
      </w:pPr>
      <w:r>
        <w:rPr>
          <w:rFonts w:ascii="Verdana" w:hAnsi="Verdana"/>
          <w:sz w:val="18"/>
          <w:szCs w:val="18"/>
        </w:rPr>
        <w:t xml:space="preserve">All schools and educational settings </w:t>
      </w:r>
      <w:r w:rsidR="001C431D" w:rsidRPr="001C431D">
        <w:rPr>
          <w:rFonts w:ascii="Verdana" w:hAnsi="Verdana"/>
          <w:sz w:val="18"/>
          <w:szCs w:val="18"/>
        </w:rPr>
        <w:t>must have regard to Keeping Children Safe in Education 2015 by virtue of section 175(2) of the Education Act 2002</w:t>
      </w:r>
      <w:r>
        <w:rPr>
          <w:rFonts w:ascii="Verdana" w:hAnsi="Verdana"/>
          <w:sz w:val="18"/>
          <w:szCs w:val="18"/>
        </w:rPr>
        <w:t xml:space="preserve">. </w:t>
      </w:r>
      <w:r w:rsidR="001C431D" w:rsidRPr="001C431D">
        <w:rPr>
          <w:rFonts w:ascii="Verdana" w:hAnsi="Verdana"/>
          <w:sz w:val="18"/>
          <w:szCs w:val="18"/>
        </w:rPr>
        <w:t xml:space="preserve"> </w:t>
      </w:r>
      <w:r>
        <w:rPr>
          <w:rFonts w:ascii="Verdana" w:hAnsi="Verdana"/>
          <w:sz w:val="18"/>
          <w:szCs w:val="18"/>
        </w:rPr>
        <w:t>T</w:t>
      </w:r>
      <w:r w:rsidR="001C431D" w:rsidRPr="001C431D">
        <w:rPr>
          <w:rFonts w:ascii="Verdana" w:hAnsi="Verdana"/>
          <w:sz w:val="18"/>
          <w:szCs w:val="18"/>
        </w:rPr>
        <w:t xml:space="preserve">his requires that all staff and volunteers are recruited safely.  </w:t>
      </w:r>
      <w:r>
        <w:rPr>
          <w:rFonts w:ascii="Verdana" w:hAnsi="Verdana"/>
          <w:sz w:val="18"/>
          <w:szCs w:val="18"/>
        </w:rPr>
        <w:t xml:space="preserve"> The </w:t>
      </w:r>
      <w:r w:rsidR="001C431D" w:rsidRPr="001C431D">
        <w:rPr>
          <w:rFonts w:ascii="Verdana" w:hAnsi="Verdana"/>
          <w:sz w:val="18"/>
          <w:szCs w:val="18"/>
        </w:rPr>
        <w:t xml:space="preserve">LSCB recommends that </w:t>
      </w:r>
      <w:r>
        <w:rPr>
          <w:rFonts w:ascii="Verdana" w:hAnsi="Verdana"/>
          <w:sz w:val="18"/>
          <w:szCs w:val="18"/>
        </w:rPr>
        <w:t xml:space="preserve">all educational </w:t>
      </w:r>
      <w:r w:rsidR="001C431D" w:rsidRPr="001C431D">
        <w:rPr>
          <w:rFonts w:ascii="Verdana" w:hAnsi="Verdana"/>
          <w:sz w:val="18"/>
          <w:szCs w:val="18"/>
        </w:rPr>
        <w:t>settings managers undertake the LSCB Safer Recruitment On Line training course</w:t>
      </w:r>
      <w:r>
        <w:rPr>
          <w:rFonts w:ascii="Verdana" w:hAnsi="Verdana"/>
          <w:sz w:val="18"/>
          <w:szCs w:val="18"/>
        </w:rPr>
        <w:t xml:space="preserve"> and that members of the senior leadership team attend the 1 day LSCB Safer Recruitment for Managers course</w:t>
      </w:r>
      <w:r w:rsidR="001C431D" w:rsidRPr="001C431D">
        <w:rPr>
          <w:rFonts w:ascii="Verdana" w:hAnsi="Verdana"/>
          <w:sz w:val="18"/>
          <w:szCs w:val="18"/>
        </w:rPr>
        <w:t>.</w:t>
      </w:r>
    </w:p>
    <w:p w:rsidR="00827B3C" w:rsidRPr="00827B3C" w:rsidRDefault="00827B3C" w:rsidP="001C431D">
      <w:pPr>
        <w:spacing w:line="240" w:lineRule="auto"/>
        <w:rPr>
          <w:rFonts w:ascii="Verdana" w:hAnsi="Verdana"/>
          <w:b/>
          <w:sz w:val="18"/>
          <w:szCs w:val="18"/>
          <w:u w:val="single"/>
        </w:rPr>
      </w:pPr>
      <w:r w:rsidRPr="00827B3C">
        <w:rPr>
          <w:rFonts w:ascii="Verdana" w:hAnsi="Verdana"/>
          <w:b/>
          <w:sz w:val="18"/>
          <w:szCs w:val="18"/>
          <w:u w:val="single"/>
        </w:rPr>
        <w:t>For the attention of all head teachers, Chairs of Governors</w:t>
      </w:r>
      <w:r>
        <w:rPr>
          <w:rFonts w:ascii="Verdana" w:hAnsi="Verdana"/>
          <w:b/>
          <w:sz w:val="18"/>
          <w:szCs w:val="18"/>
          <w:u w:val="single"/>
        </w:rPr>
        <w:t xml:space="preserve"> and </w:t>
      </w:r>
      <w:r w:rsidRPr="00827B3C">
        <w:rPr>
          <w:rFonts w:ascii="Verdana" w:hAnsi="Verdana"/>
          <w:b/>
          <w:sz w:val="18"/>
          <w:szCs w:val="18"/>
          <w:u w:val="single"/>
        </w:rPr>
        <w:t>school proprietors</w:t>
      </w:r>
    </w:p>
    <w:p w:rsidR="00827B3C" w:rsidRPr="00827B3C" w:rsidRDefault="00827B3C" w:rsidP="006B10D4">
      <w:pPr>
        <w:spacing w:line="240" w:lineRule="auto"/>
        <w:rPr>
          <w:rFonts w:ascii="Verdana" w:eastAsia="Times New Roman" w:hAnsi="Verdana" w:cs="Times New Roman"/>
          <w:color w:val="333333"/>
          <w:sz w:val="18"/>
          <w:szCs w:val="18"/>
          <w:lang w:eastAsia="en-GB"/>
        </w:rPr>
      </w:pPr>
      <w:r w:rsidRPr="00827B3C">
        <w:rPr>
          <w:rFonts w:ascii="Verdana" w:eastAsia="Times New Roman" w:hAnsi="Verdana" w:cs="Times New Roman"/>
          <w:color w:val="333333"/>
          <w:sz w:val="18"/>
          <w:szCs w:val="18"/>
          <w:lang w:eastAsia="en-GB"/>
        </w:rPr>
        <w:t>The safeguarding children landscape is a rapidly changing one</w:t>
      </w:r>
      <w:r>
        <w:rPr>
          <w:rFonts w:ascii="Verdana" w:eastAsia="Times New Roman" w:hAnsi="Verdana" w:cs="Times New Roman"/>
          <w:color w:val="333333"/>
          <w:sz w:val="18"/>
          <w:szCs w:val="18"/>
          <w:lang w:eastAsia="en-GB"/>
        </w:rPr>
        <w:t>. R</w:t>
      </w:r>
      <w:r w:rsidRPr="00827B3C">
        <w:rPr>
          <w:rFonts w:ascii="Verdana" w:eastAsia="Times New Roman" w:hAnsi="Verdana" w:cs="Times New Roman"/>
          <w:color w:val="333333"/>
          <w:sz w:val="18"/>
          <w:szCs w:val="18"/>
          <w:lang w:eastAsia="en-GB"/>
        </w:rPr>
        <w:t xml:space="preserve">ecent investigations such as the Inquiry into Jimmy </w:t>
      </w:r>
      <w:proofErr w:type="spellStart"/>
      <w:r w:rsidRPr="00827B3C">
        <w:rPr>
          <w:rFonts w:ascii="Verdana" w:eastAsia="Times New Roman" w:hAnsi="Verdana" w:cs="Times New Roman"/>
          <w:color w:val="333333"/>
          <w:sz w:val="18"/>
          <w:szCs w:val="18"/>
          <w:lang w:eastAsia="en-GB"/>
        </w:rPr>
        <w:t>Savile</w:t>
      </w:r>
      <w:proofErr w:type="spellEnd"/>
      <w:r w:rsidRPr="00827B3C">
        <w:rPr>
          <w:rFonts w:ascii="Verdana" w:eastAsia="Times New Roman" w:hAnsi="Verdana" w:cs="Times New Roman"/>
          <w:color w:val="333333"/>
          <w:sz w:val="18"/>
          <w:szCs w:val="18"/>
          <w:lang w:eastAsia="en-GB"/>
        </w:rPr>
        <w:t xml:space="preserve"> and the reviews into prolonged sexual exploitation of children in Rochdale and elsewhere demand that all staff in universal providers, such as schools </w:t>
      </w:r>
      <w:proofErr w:type="gramStart"/>
      <w:r w:rsidRPr="00827B3C">
        <w:rPr>
          <w:rFonts w:ascii="Verdana" w:eastAsia="Times New Roman" w:hAnsi="Verdana" w:cs="Times New Roman"/>
          <w:color w:val="333333"/>
          <w:sz w:val="18"/>
          <w:szCs w:val="18"/>
          <w:lang w:eastAsia="en-GB"/>
        </w:rPr>
        <w:t>are</w:t>
      </w:r>
      <w:proofErr w:type="gramEnd"/>
      <w:r w:rsidRPr="00827B3C">
        <w:rPr>
          <w:rFonts w:ascii="Verdana" w:eastAsia="Times New Roman" w:hAnsi="Verdana" w:cs="Times New Roman"/>
          <w:color w:val="333333"/>
          <w:sz w:val="18"/>
          <w:szCs w:val="18"/>
          <w:lang w:eastAsia="en-GB"/>
        </w:rPr>
        <w:t xml:space="preserve"> able to recognise early signs of neglect a</w:t>
      </w:r>
      <w:r>
        <w:rPr>
          <w:rFonts w:ascii="Verdana" w:eastAsia="Times New Roman" w:hAnsi="Verdana" w:cs="Times New Roman"/>
          <w:color w:val="333333"/>
          <w:sz w:val="18"/>
          <w:szCs w:val="18"/>
          <w:lang w:eastAsia="en-GB"/>
        </w:rPr>
        <w:t>nd abuse and refer promptly.</w:t>
      </w:r>
    </w:p>
    <w:p w:rsidR="00827B3C" w:rsidRPr="00827B3C" w:rsidRDefault="00827B3C" w:rsidP="006B10D4">
      <w:pPr>
        <w:spacing w:line="240" w:lineRule="auto"/>
        <w:rPr>
          <w:rFonts w:ascii="Verdana" w:eastAsia="Times New Roman" w:hAnsi="Verdana" w:cs="Times New Roman"/>
          <w:color w:val="333333"/>
          <w:sz w:val="18"/>
          <w:szCs w:val="18"/>
          <w:lang w:eastAsia="en-GB"/>
        </w:rPr>
      </w:pPr>
      <w:r w:rsidRPr="00827B3C">
        <w:rPr>
          <w:rFonts w:ascii="Verdana" w:eastAsia="Times New Roman" w:hAnsi="Verdana" w:cs="Times New Roman"/>
          <w:color w:val="333333"/>
          <w:sz w:val="18"/>
          <w:szCs w:val="18"/>
          <w:lang w:eastAsia="en-GB"/>
        </w:rPr>
        <w:t>The LSCB’s guidance is therefore that all schools and colleges sho</w:t>
      </w:r>
      <w:r>
        <w:rPr>
          <w:rFonts w:ascii="Verdana" w:eastAsia="Times New Roman" w:hAnsi="Verdana" w:cs="Times New Roman"/>
          <w:color w:val="333333"/>
          <w:sz w:val="18"/>
          <w:szCs w:val="18"/>
          <w:lang w:eastAsia="en-GB"/>
        </w:rPr>
        <w:t>uld update staff every 2 years.</w:t>
      </w:r>
    </w:p>
    <w:p w:rsidR="00827B3C" w:rsidRPr="00827B3C" w:rsidRDefault="00827B3C" w:rsidP="006B10D4">
      <w:pPr>
        <w:spacing w:line="240" w:lineRule="auto"/>
        <w:rPr>
          <w:rFonts w:ascii="Verdana" w:eastAsia="Times New Roman" w:hAnsi="Verdana" w:cs="Times New Roman"/>
          <w:color w:val="333333"/>
          <w:sz w:val="18"/>
          <w:szCs w:val="18"/>
          <w:lang w:eastAsia="en-GB"/>
        </w:rPr>
      </w:pPr>
      <w:r w:rsidRPr="00827B3C">
        <w:rPr>
          <w:rFonts w:ascii="Verdana" w:eastAsia="Times New Roman" w:hAnsi="Verdana" w:cs="Times New Roman"/>
          <w:color w:val="333333"/>
          <w:sz w:val="18"/>
          <w:szCs w:val="18"/>
          <w:lang w:eastAsia="en-GB"/>
        </w:rPr>
        <w:t xml:space="preserve">Two key pieces of </w:t>
      </w:r>
      <w:proofErr w:type="gramStart"/>
      <w:r w:rsidRPr="00827B3C">
        <w:rPr>
          <w:rFonts w:ascii="Verdana" w:eastAsia="Times New Roman" w:hAnsi="Verdana" w:cs="Times New Roman"/>
          <w:color w:val="333333"/>
          <w:sz w:val="18"/>
          <w:szCs w:val="18"/>
          <w:lang w:eastAsia="en-GB"/>
        </w:rPr>
        <w:t>Statutory</w:t>
      </w:r>
      <w:proofErr w:type="gramEnd"/>
      <w:r w:rsidRPr="00827B3C">
        <w:rPr>
          <w:rFonts w:ascii="Verdana" w:eastAsia="Times New Roman" w:hAnsi="Verdana" w:cs="Times New Roman"/>
          <w:color w:val="333333"/>
          <w:sz w:val="18"/>
          <w:szCs w:val="18"/>
          <w:lang w:eastAsia="en-GB"/>
        </w:rPr>
        <w:t xml:space="preserve"> guidance have been recently updated and   issued by the Department for Educatio</w:t>
      </w:r>
      <w:r w:rsidR="006B10D4">
        <w:rPr>
          <w:rFonts w:ascii="Verdana" w:eastAsia="Times New Roman" w:hAnsi="Verdana" w:cs="Times New Roman"/>
          <w:color w:val="333333"/>
          <w:sz w:val="18"/>
          <w:szCs w:val="18"/>
          <w:lang w:eastAsia="en-GB"/>
        </w:rPr>
        <w:t xml:space="preserve">n </w:t>
      </w:r>
      <w:r>
        <w:rPr>
          <w:rFonts w:ascii="Verdana" w:eastAsia="Times New Roman" w:hAnsi="Verdana" w:cs="Times New Roman"/>
          <w:color w:val="333333"/>
          <w:sz w:val="18"/>
          <w:szCs w:val="18"/>
          <w:lang w:eastAsia="en-GB"/>
        </w:rPr>
        <w:t>and all schools MUST comply.</w:t>
      </w:r>
    </w:p>
    <w:p w:rsidR="00827B3C" w:rsidRPr="00827B3C" w:rsidRDefault="00827B3C" w:rsidP="006B10D4">
      <w:pPr>
        <w:spacing w:line="240" w:lineRule="auto"/>
        <w:rPr>
          <w:rFonts w:ascii="Verdana" w:eastAsia="Times New Roman" w:hAnsi="Verdana" w:cs="Times New Roman"/>
          <w:b/>
          <w:color w:val="333333"/>
          <w:sz w:val="18"/>
          <w:szCs w:val="18"/>
          <w:lang w:eastAsia="en-GB"/>
        </w:rPr>
      </w:pPr>
      <w:r w:rsidRPr="00827B3C">
        <w:rPr>
          <w:rFonts w:ascii="Verdana" w:eastAsia="Times New Roman" w:hAnsi="Verdana" w:cs="Times New Roman"/>
          <w:b/>
          <w:color w:val="333333"/>
          <w:sz w:val="18"/>
          <w:szCs w:val="18"/>
          <w:lang w:eastAsia="en-GB"/>
        </w:rPr>
        <w:t>Keeping Children Safe in Education 2015</w:t>
      </w:r>
    </w:p>
    <w:p w:rsidR="00827B3C" w:rsidRPr="00827B3C" w:rsidRDefault="00827B3C" w:rsidP="006B10D4">
      <w:pPr>
        <w:spacing w:line="240" w:lineRule="auto"/>
        <w:rPr>
          <w:rFonts w:ascii="Verdana" w:eastAsia="Times New Roman" w:hAnsi="Verdana" w:cs="Times New Roman"/>
          <w:color w:val="333333"/>
          <w:sz w:val="18"/>
          <w:szCs w:val="18"/>
          <w:lang w:eastAsia="en-GB"/>
        </w:rPr>
      </w:pPr>
      <w:hyperlink r:id="rId11" w:history="1">
        <w:r w:rsidRPr="00827B3C">
          <w:rPr>
            <w:rStyle w:val="Hyperlink"/>
            <w:rFonts w:ascii="Verdana" w:eastAsia="Times New Roman" w:hAnsi="Verdana" w:cs="Times New Roman"/>
            <w:sz w:val="18"/>
            <w:szCs w:val="18"/>
            <w:lang w:eastAsia="en-GB"/>
          </w:rPr>
          <w:t>https://www.gov.uk/government/uploads/system/uploads/attachment_data/file/418686/Keeping_children_safe_in_education.pdf</w:t>
        </w:r>
      </w:hyperlink>
    </w:p>
    <w:p w:rsidR="00827B3C" w:rsidRPr="00827B3C" w:rsidRDefault="00827B3C" w:rsidP="006B10D4">
      <w:pPr>
        <w:spacing w:line="240" w:lineRule="auto"/>
        <w:rPr>
          <w:rFonts w:ascii="Verdana" w:eastAsia="Times New Roman" w:hAnsi="Verdana" w:cs="Times New Roman"/>
          <w:color w:val="333333"/>
          <w:sz w:val="18"/>
          <w:szCs w:val="18"/>
          <w:lang w:eastAsia="en-GB"/>
        </w:rPr>
      </w:pPr>
      <w:r w:rsidRPr="00827B3C">
        <w:rPr>
          <w:rFonts w:ascii="Verdana" w:eastAsia="Times New Roman" w:hAnsi="Verdana" w:cs="Times New Roman"/>
          <w:color w:val="333333"/>
          <w:sz w:val="18"/>
          <w:szCs w:val="18"/>
          <w:lang w:eastAsia="en-GB"/>
        </w:rPr>
        <w:t xml:space="preserve">Paragraphs 10 and 11 explain what all staff </w:t>
      </w:r>
      <w:proofErr w:type="gramStart"/>
      <w:r w:rsidRPr="00827B3C">
        <w:rPr>
          <w:rFonts w:ascii="Verdana" w:eastAsia="Times New Roman" w:hAnsi="Verdana" w:cs="Times New Roman"/>
          <w:color w:val="333333"/>
          <w:sz w:val="18"/>
          <w:szCs w:val="18"/>
          <w:lang w:eastAsia="en-GB"/>
        </w:rPr>
        <w:t>need</w:t>
      </w:r>
      <w:proofErr w:type="gramEnd"/>
      <w:r w:rsidRPr="00827B3C">
        <w:rPr>
          <w:rFonts w:ascii="Verdana" w:eastAsia="Times New Roman" w:hAnsi="Verdana" w:cs="Times New Roman"/>
          <w:color w:val="333333"/>
          <w:sz w:val="18"/>
          <w:szCs w:val="18"/>
          <w:lang w:eastAsia="en-GB"/>
        </w:rPr>
        <w:t xml:space="preserve"> to</w:t>
      </w:r>
      <w:bookmarkStart w:id="0" w:name="_GoBack"/>
      <w:bookmarkEnd w:id="0"/>
      <w:r w:rsidRPr="00827B3C">
        <w:rPr>
          <w:rFonts w:ascii="Verdana" w:eastAsia="Times New Roman" w:hAnsi="Verdana" w:cs="Times New Roman"/>
          <w:color w:val="333333"/>
          <w:sz w:val="18"/>
          <w:szCs w:val="18"/>
          <w:lang w:eastAsia="en-GB"/>
        </w:rPr>
        <w:t xml:space="preserve"> know and paragraphs 14 and 39 outline their training requirements. The guidance states that this document shou</w:t>
      </w:r>
      <w:r>
        <w:rPr>
          <w:rFonts w:ascii="Verdana" w:eastAsia="Times New Roman" w:hAnsi="Verdana" w:cs="Times New Roman"/>
          <w:color w:val="333333"/>
          <w:sz w:val="18"/>
          <w:szCs w:val="18"/>
          <w:lang w:eastAsia="en-GB"/>
        </w:rPr>
        <w:t>ld be read in conjunction with:</w:t>
      </w:r>
    </w:p>
    <w:p w:rsidR="006B10D4" w:rsidRDefault="006B10D4" w:rsidP="006B10D4">
      <w:pPr>
        <w:spacing w:line="240" w:lineRule="auto"/>
        <w:rPr>
          <w:rFonts w:ascii="Verdana" w:eastAsia="Times New Roman" w:hAnsi="Verdana" w:cs="Times New Roman"/>
          <w:b/>
          <w:color w:val="333333"/>
          <w:sz w:val="18"/>
          <w:szCs w:val="18"/>
          <w:lang w:eastAsia="en-GB"/>
        </w:rPr>
      </w:pPr>
      <w:r>
        <w:rPr>
          <w:rFonts w:ascii="Verdana" w:eastAsia="Times New Roman" w:hAnsi="Verdana" w:cs="Times New Roman"/>
          <w:b/>
          <w:color w:val="333333"/>
          <w:sz w:val="18"/>
          <w:szCs w:val="18"/>
          <w:lang w:eastAsia="en-GB"/>
        </w:rPr>
        <w:t>Working Together 2015</w:t>
      </w:r>
    </w:p>
    <w:p w:rsidR="00827B3C" w:rsidRPr="006B10D4" w:rsidRDefault="00827B3C" w:rsidP="006B10D4">
      <w:pPr>
        <w:spacing w:line="240" w:lineRule="auto"/>
        <w:rPr>
          <w:rFonts w:ascii="Verdana" w:eastAsia="Times New Roman" w:hAnsi="Verdana" w:cs="Times New Roman"/>
          <w:b/>
          <w:color w:val="333333"/>
          <w:sz w:val="18"/>
          <w:szCs w:val="18"/>
          <w:lang w:eastAsia="en-GB"/>
        </w:rPr>
      </w:pPr>
      <w:hyperlink r:id="rId12" w:history="1">
        <w:r w:rsidRPr="00827B3C">
          <w:rPr>
            <w:rStyle w:val="Hyperlink"/>
            <w:rFonts w:ascii="Verdana" w:eastAsia="Times New Roman" w:hAnsi="Verdana" w:cs="Times New Roman"/>
            <w:sz w:val="18"/>
            <w:szCs w:val="18"/>
            <w:lang w:eastAsia="en-GB"/>
          </w:rPr>
          <w:t>https://www.gov.uk/government/uploads/system/uploads/attachment_data/file/419595/Working_Together_to_Safeguard_Children.pdf</w:t>
        </w:r>
      </w:hyperlink>
    </w:p>
    <w:p w:rsidR="00827B3C" w:rsidRPr="006B10D4" w:rsidRDefault="00827B3C" w:rsidP="006B10D4">
      <w:pPr>
        <w:spacing w:line="240" w:lineRule="auto"/>
        <w:rPr>
          <w:rFonts w:ascii="Verdana" w:eastAsia="Times New Roman" w:hAnsi="Verdana" w:cs="Times New Roman"/>
          <w:color w:val="333333"/>
          <w:sz w:val="16"/>
          <w:szCs w:val="16"/>
          <w:lang w:eastAsia="en-GB"/>
        </w:rPr>
      </w:pPr>
      <w:r w:rsidRPr="006B10D4">
        <w:rPr>
          <w:rFonts w:ascii="Verdana" w:eastAsia="Times New Roman" w:hAnsi="Verdana" w:cs="Times New Roman"/>
          <w:color w:val="333333"/>
          <w:sz w:val="16"/>
          <w:szCs w:val="16"/>
          <w:lang w:eastAsia="en-GB"/>
        </w:rPr>
        <w:t>Chapter 2, paragraph 4 of Working Together 2015 states ‘employers are responsible for ensuring that their staff are competent to carry out their responsibilities for safeguarding and promoting the welfare of children and creating an environment where staff feel able to raise concerns and feel supported in their safeguarding role’ and ‘staff should be given a mandatory induction, which includes familiarisation with child protection responsibilities and procedures to be followed if anyone has any concerns about a child’s safety or welfare’</w:t>
      </w:r>
      <w:r w:rsidRPr="006B10D4">
        <w:rPr>
          <w:rFonts w:ascii="Verdana" w:eastAsia="Times New Roman" w:hAnsi="Verdana" w:cs="Times New Roman"/>
          <w:color w:val="333333"/>
          <w:sz w:val="16"/>
          <w:szCs w:val="16"/>
          <w:lang w:eastAsia="en-GB"/>
        </w:rPr>
        <w:t>.</w:t>
      </w:r>
    </w:p>
    <w:sectPr w:rsidR="00827B3C" w:rsidRPr="006B10D4" w:rsidSect="00F51E20">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920E6"/>
    <w:multiLevelType w:val="hybridMultilevel"/>
    <w:tmpl w:val="C34EF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A5A3BEB"/>
    <w:multiLevelType w:val="hybridMultilevel"/>
    <w:tmpl w:val="DF60F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380"/>
    <w:rsid w:val="000112A5"/>
    <w:rsid w:val="0001537D"/>
    <w:rsid w:val="0003101A"/>
    <w:rsid w:val="000617EA"/>
    <w:rsid w:val="000A4D62"/>
    <w:rsid w:val="00112CF8"/>
    <w:rsid w:val="00136360"/>
    <w:rsid w:val="001C431D"/>
    <w:rsid w:val="001D255C"/>
    <w:rsid w:val="002C3F2E"/>
    <w:rsid w:val="003018FA"/>
    <w:rsid w:val="003F24EA"/>
    <w:rsid w:val="00441831"/>
    <w:rsid w:val="004D3270"/>
    <w:rsid w:val="004E38A0"/>
    <w:rsid w:val="00506C76"/>
    <w:rsid w:val="006B10D4"/>
    <w:rsid w:val="00791026"/>
    <w:rsid w:val="007A5E35"/>
    <w:rsid w:val="007B503F"/>
    <w:rsid w:val="00827B3C"/>
    <w:rsid w:val="00892B4B"/>
    <w:rsid w:val="008B7958"/>
    <w:rsid w:val="008F0E33"/>
    <w:rsid w:val="009A452F"/>
    <w:rsid w:val="00A47127"/>
    <w:rsid w:val="00B13012"/>
    <w:rsid w:val="00C22CF7"/>
    <w:rsid w:val="00C37380"/>
    <w:rsid w:val="00C8691B"/>
    <w:rsid w:val="00CC2D6B"/>
    <w:rsid w:val="00DD2C3F"/>
    <w:rsid w:val="00EA4A92"/>
    <w:rsid w:val="00F51E20"/>
    <w:rsid w:val="00F63848"/>
    <w:rsid w:val="00F77015"/>
    <w:rsid w:val="00F923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958"/>
    <w:pPr>
      <w:ind w:left="720"/>
      <w:contextualSpacing/>
    </w:pPr>
  </w:style>
  <w:style w:type="character" w:styleId="Hyperlink">
    <w:name w:val="Hyperlink"/>
    <w:basedOn w:val="DefaultParagraphFont"/>
    <w:uiPriority w:val="99"/>
    <w:unhideWhenUsed/>
    <w:rsid w:val="000617EA"/>
    <w:rPr>
      <w:color w:val="0000FF" w:themeColor="hyperlink"/>
      <w:u w:val="single"/>
    </w:rPr>
  </w:style>
  <w:style w:type="character" w:styleId="CommentReference">
    <w:name w:val="annotation reference"/>
    <w:basedOn w:val="DefaultParagraphFont"/>
    <w:uiPriority w:val="99"/>
    <w:semiHidden/>
    <w:unhideWhenUsed/>
    <w:rsid w:val="00B13012"/>
    <w:rPr>
      <w:sz w:val="16"/>
      <w:szCs w:val="16"/>
    </w:rPr>
  </w:style>
  <w:style w:type="paragraph" w:styleId="CommentText">
    <w:name w:val="annotation text"/>
    <w:basedOn w:val="Normal"/>
    <w:link w:val="CommentTextChar"/>
    <w:uiPriority w:val="99"/>
    <w:semiHidden/>
    <w:unhideWhenUsed/>
    <w:rsid w:val="00B13012"/>
    <w:pPr>
      <w:spacing w:line="240" w:lineRule="auto"/>
    </w:pPr>
    <w:rPr>
      <w:sz w:val="20"/>
      <w:szCs w:val="20"/>
    </w:rPr>
  </w:style>
  <w:style w:type="character" w:customStyle="1" w:styleId="CommentTextChar">
    <w:name w:val="Comment Text Char"/>
    <w:basedOn w:val="DefaultParagraphFont"/>
    <w:link w:val="CommentText"/>
    <w:uiPriority w:val="99"/>
    <w:semiHidden/>
    <w:rsid w:val="00B13012"/>
    <w:rPr>
      <w:sz w:val="20"/>
      <w:szCs w:val="20"/>
    </w:rPr>
  </w:style>
  <w:style w:type="paragraph" w:styleId="CommentSubject">
    <w:name w:val="annotation subject"/>
    <w:basedOn w:val="CommentText"/>
    <w:next w:val="CommentText"/>
    <w:link w:val="CommentSubjectChar"/>
    <w:uiPriority w:val="99"/>
    <w:semiHidden/>
    <w:unhideWhenUsed/>
    <w:rsid w:val="00B13012"/>
    <w:rPr>
      <w:b/>
      <w:bCs/>
    </w:rPr>
  </w:style>
  <w:style w:type="character" w:customStyle="1" w:styleId="CommentSubjectChar">
    <w:name w:val="Comment Subject Char"/>
    <w:basedOn w:val="CommentTextChar"/>
    <w:link w:val="CommentSubject"/>
    <w:uiPriority w:val="99"/>
    <w:semiHidden/>
    <w:rsid w:val="00B13012"/>
    <w:rPr>
      <w:b/>
      <w:bCs/>
      <w:sz w:val="20"/>
      <w:szCs w:val="20"/>
    </w:rPr>
  </w:style>
  <w:style w:type="paragraph" w:styleId="BalloonText">
    <w:name w:val="Balloon Text"/>
    <w:basedOn w:val="Normal"/>
    <w:link w:val="BalloonTextChar"/>
    <w:uiPriority w:val="99"/>
    <w:semiHidden/>
    <w:unhideWhenUsed/>
    <w:rsid w:val="00B13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0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958"/>
    <w:pPr>
      <w:ind w:left="720"/>
      <w:contextualSpacing/>
    </w:pPr>
  </w:style>
  <w:style w:type="character" w:styleId="Hyperlink">
    <w:name w:val="Hyperlink"/>
    <w:basedOn w:val="DefaultParagraphFont"/>
    <w:uiPriority w:val="99"/>
    <w:unhideWhenUsed/>
    <w:rsid w:val="000617EA"/>
    <w:rPr>
      <w:color w:val="0000FF" w:themeColor="hyperlink"/>
      <w:u w:val="single"/>
    </w:rPr>
  </w:style>
  <w:style w:type="character" w:styleId="CommentReference">
    <w:name w:val="annotation reference"/>
    <w:basedOn w:val="DefaultParagraphFont"/>
    <w:uiPriority w:val="99"/>
    <w:semiHidden/>
    <w:unhideWhenUsed/>
    <w:rsid w:val="00B13012"/>
    <w:rPr>
      <w:sz w:val="16"/>
      <w:szCs w:val="16"/>
    </w:rPr>
  </w:style>
  <w:style w:type="paragraph" w:styleId="CommentText">
    <w:name w:val="annotation text"/>
    <w:basedOn w:val="Normal"/>
    <w:link w:val="CommentTextChar"/>
    <w:uiPriority w:val="99"/>
    <w:semiHidden/>
    <w:unhideWhenUsed/>
    <w:rsid w:val="00B13012"/>
    <w:pPr>
      <w:spacing w:line="240" w:lineRule="auto"/>
    </w:pPr>
    <w:rPr>
      <w:sz w:val="20"/>
      <w:szCs w:val="20"/>
    </w:rPr>
  </w:style>
  <w:style w:type="character" w:customStyle="1" w:styleId="CommentTextChar">
    <w:name w:val="Comment Text Char"/>
    <w:basedOn w:val="DefaultParagraphFont"/>
    <w:link w:val="CommentText"/>
    <w:uiPriority w:val="99"/>
    <w:semiHidden/>
    <w:rsid w:val="00B13012"/>
    <w:rPr>
      <w:sz w:val="20"/>
      <w:szCs w:val="20"/>
    </w:rPr>
  </w:style>
  <w:style w:type="paragraph" w:styleId="CommentSubject">
    <w:name w:val="annotation subject"/>
    <w:basedOn w:val="CommentText"/>
    <w:next w:val="CommentText"/>
    <w:link w:val="CommentSubjectChar"/>
    <w:uiPriority w:val="99"/>
    <w:semiHidden/>
    <w:unhideWhenUsed/>
    <w:rsid w:val="00B13012"/>
    <w:rPr>
      <w:b/>
      <w:bCs/>
    </w:rPr>
  </w:style>
  <w:style w:type="character" w:customStyle="1" w:styleId="CommentSubjectChar">
    <w:name w:val="Comment Subject Char"/>
    <w:basedOn w:val="CommentTextChar"/>
    <w:link w:val="CommentSubject"/>
    <w:uiPriority w:val="99"/>
    <w:semiHidden/>
    <w:rsid w:val="00B13012"/>
    <w:rPr>
      <w:b/>
      <w:bCs/>
      <w:sz w:val="20"/>
      <w:szCs w:val="20"/>
    </w:rPr>
  </w:style>
  <w:style w:type="paragraph" w:styleId="BalloonText">
    <w:name w:val="Balloon Text"/>
    <w:basedOn w:val="Normal"/>
    <w:link w:val="BalloonTextChar"/>
    <w:uiPriority w:val="99"/>
    <w:semiHidden/>
    <w:unhideWhenUsed/>
    <w:rsid w:val="00B130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30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6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bedscpd.co.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LSCB.Training@centralbedfordshire.gov.uk" TargetMode="External"/><Relationship Id="rId12" Type="http://schemas.openxmlformats.org/officeDocument/2006/relationships/hyperlink" Target="https://www.gov.uk/government/uploads/system/uploads/attachment_data/file/419595/Working_Together_to_Safeguard_Children.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418686/Keeping_children_safe_in_education.pdf" TargetMode="External"/><Relationship Id="rId5" Type="http://schemas.openxmlformats.org/officeDocument/2006/relationships/settings" Target="settings.xml"/><Relationship Id="rId10" Type="http://schemas.openxmlformats.org/officeDocument/2006/relationships/hyperlink" Target="http://www.centralbedscpd.co.uk" TargetMode="External"/><Relationship Id="rId4" Type="http://schemas.microsoft.com/office/2007/relationships/stylesWithEffects" Target="stylesWithEffects.xml"/><Relationship Id="rId9" Type="http://schemas.openxmlformats.org/officeDocument/2006/relationships/hyperlink" Target="http://www.centralbedscpd.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E2420-8B9D-4B99-8FDB-600A804EF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E041B047</Template>
  <TotalTime>7</TotalTime>
  <Pages>2</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Central Bedfordshire Council</Company>
  <LinksUpToDate>false</LinksUpToDate>
  <CharactersWithSpaces>8120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Bartlett</dc:creator>
  <cp:lastModifiedBy>Eileen Moran</cp:lastModifiedBy>
  <cp:revision>3</cp:revision>
  <cp:lastPrinted>2015-04-02T10:42:00Z</cp:lastPrinted>
  <dcterms:created xsi:type="dcterms:W3CDTF">2015-05-01T13:22:00Z</dcterms:created>
  <dcterms:modified xsi:type="dcterms:W3CDTF">2015-05-01T13:28:00Z</dcterms:modified>
</cp:coreProperties>
</file>