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873" w:rsidRDefault="00947873">
      <w:pPr>
        <w:pStyle w:val="Heading1"/>
      </w:pPr>
      <w:bookmarkStart w:id="0" w:name="_GoBack"/>
      <w:bookmarkEnd w:id="0"/>
    </w:p>
    <w:p w:rsidR="00947873" w:rsidRDefault="008A584F">
      <w:pPr>
        <w:pStyle w:val="Heading1"/>
      </w:pPr>
      <w:r>
        <w:rPr>
          <w:noProof/>
          <w:lang w:val="en-GB" w:eastAsia="en-GB"/>
        </w:rPr>
        <w:drawing>
          <wp:anchor distT="0" distB="0" distL="114300" distR="114300" simplePos="0" relativeHeight="251646464" behindDoc="1" locked="0" layoutInCell="0" allowOverlap="1">
            <wp:simplePos x="0" y="0"/>
            <wp:positionH relativeFrom="column">
              <wp:posOffset>76200</wp:posOffset>
            </wp:positionH>
            <wp:positionV relativeFrom="paragraph">
              <wp:posOffset>-216535</wp:posOffset>
            </wp:positionV>
            <wp:extent cx="670560" cy="670560"/>
            <wp:effectExtent l="0" t="0" r="0" b="0"/>
            <wp:wrapNone/>
            <wp:docPr id="23" name="Picture 2" descr="bu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gg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City">
        <w:smartTag w:uri="urn:schemas-microsoft-com:office:smarttags" w:element="place">
          <w:r w:rsidR="00947873">
            <w:t>Bedford</w:t>
          </w:r>
        </w:smartTag>
      </w:smartTag>
      <w:r w:rsidR="00947873">
        <w:t xml:space="preserve"> Borough Council </w:t>
      </w:r>
    </w:p>
    <w:p w:rsidR="001A15C3" w:rsidRPr="003E687D" w:rsidRDefault="001A15C3" w:rsidP="001A15C3">
      <w:pPr>
        <w:rPr>
          <w:rFonts w:ascii="Arial" w:hAnsi="Arial" w:cs="Arial"/>
          <w:sz w:val="20"/>
          <w:szCs w:val="20"/>
        </w:rPr>
      </w:pPr>
      <w:r w:rsidRPr="003E687D">
        <w:rPr>
          <w:sz w:val="20"/>
          <w:szCs w:val="20"/>
        </w:rPr>
        <w:t xml:space="preserve">                      </w:t>
      </w:r>
      <w:r>
        <w:rPr>
          <w:sz w:val="20"/>
          <w:szCs w:val="20"/>
        </w:rPr>
        <w:t xml:space="preserve">    </w:t>
      </w:r>
      <w:r w:rsidRPr="003E687D">
        <w:rPr>
          <w:sz w:val="20"/>
          <w:szCs w:val="20"/>
        </w:rPr>
        <w:t xml:space="preserve">  </w:t>
      </w:r>
      <w:r w:rsidR="003E5196">
        <w:rPr>
          <w:sz w:val="20"/>
          <w:szCs w:val="20"/>
        </w:rPr>
        <w:t xml:space="preserve"> </w:t>
      </w:r>
      <w:r w:rsidRPr="003E687D">
        <w:rPr>
          <w:rFonts w:ascii="Arial" w:hAnsi="Arial" w:cs="Arial"/>
          <w:sz w:val="20"/>
          <w:szCs w:val="20"/>
        </w:rPr>
        <w:t>Local Taxation Office</w:t>
      </w:r>
      <w:r w:rsidR="0063765C">
        <w:rPr>
          <w:rFonts w:ascii="Arial" w:hAnsi="Arial" w:cs="Arial"/>
          <w:sz w:val="20"/>
          <w:szCs w:val="20"/>
        </w:rPr>
        <w:t>,</w:t>
      </w:r>
      <w:r w:rsidRPr="003E687D">
        <w:rPr>
          <w:rFonts w:ascii="Arial" w:hAnsi="Arial" w:cs="Arial"/>
          <w:sz w:val="20"/>
          <w:szCs w:val="20"/>
        </w:rPr>
        <w:t xml:space="preserve"> </w:t>
      </w:r>
      <w:r w:rsidR="002C34F3">
        <w:rPr>
          <w:rFonts w:ascii="Arial" w:hAnsi="Arial" w:cs="Arial"/>
          <w:sz w:val="20"/>
          <w:szCs w:val="20"/>
        </w:rPr>
        <w:t>Borough Hall</w:t>
      </w:r>
      <w:r w:rsidR="0063765C">
        <w:rPr>
          <w:rFonts w:ascii="Arial" w:hAnsi="Arial" w:cs="Arial"/>
          <w:sz w:val="20"/>
          <w:szCs w:val="20"/>
        </w:rPr>
        <w:t>,</w:t>
      </w:r>
      <w:r w:rsidRPr="003E687D">
        <w:rPr>
          <w:rFonts w:ascii="Arial" w:hAnsi="Arial" w:cs="Arial"/>
          <w:sz w:val="20"/>
          <w:szCs w:val="20"/>
        </w:rPr>
        <w:t xml:space="preserve"> </w:t>
      </w:r>
      <w:r w:rsidR="002C34F3">
        <w:rPr>
          <w:rFonts w:ascii="Arial" w:hAnsi="Arial" w:cs="Arial"/>
          <w:sz w:val="20"/>
          <w:szCs w:val="20"/>
        </w:rPr>
        <w:t>Cauldwell Street</w:t>
      </w:r>
      <w:r w:rsidR="00E43F46">
        <w:rPr>
          <w:rFonts w:ascii="Arial" w:hAnsi="Arial" w:cs="Arial"/>
          <w:sz w:val="20"/>
          <w:szCs w:val="20"/>
        </w:rPr>
        <w:t xml:space="preserve">, </w:t>
      </w:r>
      <w:r w:rsidRPr="003E687D">
        <w:rPr>
          <w:rFonts w:ascii="Arial" w:hAnsi="Arial" w:cs="Arial"/>
          <w:sz w:val="20"/>
          <w:szCs w:val="20"/>
        </w:rPr>
        <w:t>Bedford</w:t>
      </w:r>
      <w:r w:rsidR="0063765C">
        <w:rPr>
          <w:rFonts w:ascii="Arial" w:hAnsi="Arial" w:cs="Arial"/>
          <w:sz w:val="20"/>
          <w:szCs w:val="20"/>
        </w:rPr>
        <w:t>,</w:t>
      </w:r>
      <w:r w:rsidRPr="003E687D">
        <w:rPr>
          <w:rFonts w:ascii="Arial" w:hAnsi="Arial" w:cs="Arial"/>
          <w:sz w:val="20"/>
          <w:szCs w:val="20"/>
        </w:rPr>
        <w:t xml:space="preserve"> MK4</w:t>
      </w:r>
      <w:r w:rsidR="002C34F3">
        <w:rPr>
          <w:rFonts w:ascii="Arial" w:hAnsi="Arial" w:cs="Arial"/>
          <w:sz w:val="20"/>
          <w:szCs w:val="20"/>
        </w:rPr>
        <w:t>2 9AP</w:t>
      </w:r>
    </w:p>
    <w:p w:rsidR="006D22E4" w:rsidRPr="003E5196" w:rsidRDefault="001A15C3" w:rsidP="001A15C3">
      <w:pPr>
        <w:rPr>
          <w:rFonts w:ascii="Arial" w:hAnsi="Arial" w:cs="Arial"/>
          <w:b/>
          <w:sz w:val="20"/>
          <w:szCs w:val="20"/>
        </w:rPr>
      </w:pPr>
      <w:r w:rsidRPr="003E687D">
        <w:rPr>
          <w:rFonts w:ascii="Arial" w:hAnsi="Arial" w:cs="Arial"/>
          <w:sz w:val="20"/>
          <w:szCs w:val="20"/>
        </w:rPr>
        <w:t xml:space="preserve">                     </w:t>
      </w:r>
      <w:r>
        <w:rPr>
          <w:rFonts w:ascii="Arial" w:hAnsi="Arial" w:cs="Arial"/>
          <w:sz w:val="20"/>
          <w:szCs w:val="20"/>
        </w:rPr>
        <w:t xml:space="preserve">    </w:t>
      </w:r>
      <w:r w:rsidR="003E5196">
        <w:rPr>
          <w:rFonts w:ascii="Arial" w:hAnsi="Arial" w:cs="Arial"/>
          <w:sz w:val="20"/>
          <w:szCs w:val="20"/>
        </w:rPr>
        <w:t xml:space="preserve"> </w:t>
      </w:r>
      <w:r w:rsidR="006D22E4" w:rsidRPr="003E5196">
        <w:rPr>
          <w:rFonts w:ascii="Arial" w:hAnsi="Arial" w:cs="Arial"/>
          <w:b/>
          <w:sz w:val="20"/>
          <w:szCs w:val="20"/>
        </w:rPr>
        <w:t>www.bedford.gov.uk/businessrates</w:t>
      </w:r>
    </w:p>
    <w:p w:rsidR="00947873" w:rsidRDefault="00947873">
      <w:pPr>
        <w:ind w:left="720" w:hanging="768"/>
        <w:rPr>
          <w:b/>
          <w:sz w:val="20"/>
        </w:rPr>
      </w:pPr>
    </w:p>
    <w:p w:rsidR="00947873" w:rsidRDefault="00947873">
      <w:pPr>
        <w:ind w:left="720" w:hanging="768"/>
        <w:rPr>
          <w:b/>
          <w:sz w:val="20"/>
        </w:rPr>
      </w:pPr>
      <w:r>
        <w:rPr>
          <w:b/>
          <w:sz w:val="20"/>
        </w:rPr>
        <w:t>---------------------------------------------------------------------------------------------------------------------------------------------------------</w:t>
      </w:r>
    </w:p>
    <w:p w:rsidR="00286931" w:rsidRDefault="00947873">
      <w:pPr>
        <w:pStyle w:val="Title"/>
      </w:pPr>
      <w:r>
        <w:t>National Non-Domestic Rates - Small Business Rate Relief Scheme</w:t>
      </w:r>
    </w:p>
    <w:p w:rsidR="006D22E4" w:rsidRDefault="006D22E4">
      <w:pPr>
        <w:pStyle w:val="Title"/>
      </w:pPr>
      <w:r>
        <w:t>From 1</w:t>
      </w:r>
      <w:r w:rsidRPr="006D22E4">
        <w:rPr>
          <w:vertAlign w:val="superscript"/>
        </w:rPr>
        <w:t>st</w:t>
      </w:r>
      <w:r>
        <w:t xml:space="preserve"> April 2017</w:t>
      </w:r>
    </w:p>
    <w:p w:rsidR="007247E2" w:rsidRDefault="007247E2" w:rsidP="007247E2">
      <w:pPr>
        <w:pStyle w:val="Title"/>
        <w:rPr>
          <w:sz w:val="16"/>
        </w:rPr>
      </w:pPr>
    </w:p>
    <w:p w:rsidR="00947873" w:rsidRDefault="00947873" w:rsidP="007247E2">
      <w:pPr>
        <w:pStyle w:val="Title"/>
        <w:rPr>
          <w:sz w:val="28"/>
        </w:rPr>
      </w:pPr>
      <w:r>
        <w:rPr>
          <w:sz w:val="28"/>
        </w:rPr>
        <w:t>Explanatory Notes</w:t>
      </w:r>
    </w:p>
    <w:p w:rsidR="00947873" w:rsidRDefault="00947873">
      <w:pPr>
        <w:ind w:right="269"/>
        <w:jc w:val="center"/>
        <w:rPr>
          <w:rFonts w:ascii="Arial" w:hAnsi="Arial" w:cs="Arial"/>
          <w:b/>
          <w:bCs/>
          <w:sz w:val="16"/>
        </w:rPr>
      </w:pPr>
    </w:p>
    <w:p w:rsidR="00947873" w:rsidRDefault="00947873">
      <w:pPr>
        <w:pStyle w:val="NormalWeb"/>
        <w:spacing w:before="0" w:beforeAutospacing="0" w:after="0" w:afterAutospacing="0"/>
        <w:ind w:right="269"/>
        <w:rPr>
          <w:rFonts w:ascii="Arial" w:hAnsi="Arial" w:cs="Arial"/>
          <w:color w:val="000000"/>
          <w:szCs w:val="20"/>
        </w:rPr>
      </w:pPr>
      <w:r>
        <w:rPr>
          <w:rFonts w:ascii="Arial" w:hAnsi="Arial" w:cs="Arial"/>
          <w:color w:val="000000"/>
          <w:szCs w:val="20"/>
        </w:rPr>
        <w:t>Please read these notes carefully before completing the Application Form</w:t>
      </w:r>
      <w:r w:rsidR="00BB3005">
        <w:rPr>
          <w:rFonts w:ascii="Arial" w:hAnsi="Arial" w:cs="Arial"/>
          <w:color w:val="000000"/>
          <w:szCs w:val="20"/>
        </w:rPr>
        <w:t>.</w:t>
      </w:r>
      <w:r>
        <w:rPr>
          <w:rFonts w:ascii="Arial" w:hAnsi="Arial" w:cs="Arial"/>
          <w:color w:val="000000"/>
          <w:szCs w:val="20"/>
        </w:rPr>
        <w:t xml:space="preserve">  These notes are intended to give a helpful outline of the Small Business Rate Relief Scheme, but they should not be regarded as a complete guide to the law.   </w:t>
      </w:r>
    </w:p>
    <w:p w:rsidR="0063765C" w:rsidRDefault="0063765C">
      <w:pPr>
        <w:pStyle w:val="NormalWeb"/>
        <w:spacing w:before="0" w:beforeAutospacing="0" w:after="0" w:afterAutospacing="0"/>
        <w:ind w:right="269"/>
        <w:rPr>
          <w:rFonts w:ascii="Arial" w:hAnsi="Arial" w:cs="Arial"/>
          <w:color w:val="000000"/>
          <w:szCs w:val="20"/>
        </w:rPr>
      </w:pPr>
    </w:p>
    <w:p w:rsidR="00947873" w:rsidRDefault="00947873">
      <w:pPr>
        <w:ind w:right="269"/>
        <w:rPr>
          <w:rFonts w:ascii="Arial" w:hAnsi="Arial" w:cs="Arial"/>
          <w:b/>
          <w:bCs/>
          <w:sz w:val="28"/>
        </w:rPr>
      </w:pPr>
      <w:r>
        <w:rPr>
          <w:rFonts w:ascii="Arial" w:hAnsi="Arial" w:cs="Arial"/>
          <w:b/>
          <w:bCs/>
          <w:sz w:val="28"/>
        </w:rPr>
        <w:t xml:space="preserve">What Small Business Rate Relief </w:t>
      </w:r>
      <w:r w:rsidR="003D26FB">
        <w:rPr>
          <w:rFonts w:ascii="Arial" w:hAnsi="Arial" w:cs="Arial"/>
          <w:b/>
          <w:bCs/>
          <w:sz w:val="28"/>
        </w:rPr>
        <w:t>is</w:t>
      </w:r>
      <w:r>
        <w:rPr>
          <w:rFonts w:ascii="Arial" w:hAnsi="Arial" w:cs="Arial"/>
          <w:b/>
          <w:bCs/>
          <w:sz w:val="28"/>
        </w:rPr>
        <w:t xml:space="preserve"> available?</w:t>
      </w:r>
    </w:p>
    <w:p w:rsidR="00947873" w:rsidRDefault="00947873">
      <w:pPr>
        <w:ind w:right="269"/>
        <w:rPr>
          <w:rFonts w:ascii="Arial" w:hAnsi="Arial" w:cs="Arial"/>
          <w:b/>
          <w:bCs/>
          <w:sz w:val="8"/>
        </w:rPr>
      </w:pPr>
    </w:p>
    <w:p w:rsidR="00344F5F" w:rsidRDefault="00947873" w:rsidP="00344F5F">
      <w:pPr>
        <w:numPr>
          <w:ilvl w:val="0"/>
          <w:numId w:val="2"/>
        </w:numPr>
        <w:autoSpaceDE w:val="0"/>
        <w:autoSpaceDN w:val="0"/>
        <w:adjustRightInd w:val="0"/>
        <w:ind w:right="269"/>
        <w:rPr>
          <w:rFonts w:ascii="Arial" w:hAnsi="Arial" w:cs="Arial"/>
        </w:rPr>
      </w:pPr>
      <w:r w:rsidRPr="006D22E4">
        <w:rPr>
          <w:rFonts w:ascii="Arial" w:hAnsi="Arial" w:cs="Arial"/>
        </w:rPr>
        <w:t xml:space="preserve">Eligible properties with a </w:t>
      </w:r>
      <w:r w:rsidR="002C34F3" w:rsidRPr="003E5196">
        <w:rPr>
          <w:rFonts w:ascii="Arial" w:hAnsi="Arial" w:cs="Arial"/>
          <w:lang w:val="en-GB"/>
        </w:rPr>
        <w:t>r</w:t>
      </w:r>
      <w:r w:rsidRPr="003E5196">
        <w:rPr>
          <w:rFonts w:ascii="Arial" w:hAnsi="Arial" w:cs="Arial"/>
          <w:lang w:val="en-GB"/>
        </w:rPr>
        <w:t>ateable</w:t>
      </w:r>
      <w:r w:rsidRPr="006D22E4">
        <w:rPr>
          <w:rFonts w:ascii="Arial" w:hAnsi="Arial" w:cs="Arial"/>
        </w:rPr>
        <w:t xml:space="preserve"> </w:t>
      </w:r>
      <w:r w:rsidR="002C34F3" w:rsidRPr="006D22E4">
        <w:rPr>
          <w:rFonts w:ascii="Arial" w:hAnsi="Arial" w:cs="Arial"/>
        </w:rPr>
        <w:t>v</w:t>
      </w:r>
      <w:r w:rsidRPr="006D22E4">
        <w:rPr>
          <w:rFonts w:ascii="Arial" w:hAnsi="Arial" w:cs="Arial"/>
        </w:rPr>
        <w:t xml:space="preserve">alue </w:t>
      </w:r>
      <w:r w:rsidR="003E5196">
        <w:rPr>
          <w:rFonts w:ascii="Arial" w:hAnsi="Arial" w:cs="Arial"/>
        </w:rPr>
        <w:t>less than</w:t>
      </w:r>
      <w:r w:rsidRPr="006D22E4">
        <w:rPr>
          <w:rFonts w:ascii="Arial" w:hAnsi="Arial" w:cs="Arial"/>
        </w:rPr>
        <w:t xml:space="preserve"> £</w:t>
      </w:r>
      <w:r w:rsidR="006D22E4" w:rsidRPr="006D22E4">
        <w:rPr>
          <w:rFonts w:ascii="Arial" w:hAnsi="Arial" w:cs="Arial"/>
        </w:rPr>
        <w:t>12</w:t>
      </w:r>
      <w:r w:rsidRPr="006D22E4">
        <w:rPr>
          <w:rFonts w:ascii="Arial" w:hAnsi="Arial" w:cs="Arial"/>
        </w:rPr>
        <w:t xml:space="preserve">,000 </w:t>
      </w:r>
      <w:r w:rsidR="003D26FB" w:rsidRPr="006D22E4">
        <w:rPr>
          <w:rFonts w:ascii="Arial" w:hAnsi="Arial" w:cs="Arial"/>
        </w:rPr>
        <w:t>receive</w:t>
      </w:r>
      <w:r w:rsidRPr="006D22E4">
        <w:rPr>
          <w:rFonts w:ascii="Arial" w:hAnsi="Arial" w:cs="Arial"/>
        </w:rPr>
        <w:t xml:space="preserve"> </w:t>
      </w:r>
      <w:r w:rsidR="006D22E4" w:rsidRPr="006D22E4">
        <w:rPr>
          <w:rFonts w:ascii="Arial" w:hAnsi="Arial" w:cs="Arial"/>
        </w:rPr>
        <w:t>10</w:t>
      </w:r>
      <w:r w:rsidRPr="006D22E4">
        <w:rPr>
          <w:rFonts w:ascii="Arial" w:hAnsi="Arial" w:cs="Arial"/>
        </w:rPr>
        <w:t>0% rate relief.   This percentage decrease</w:t>
      </w:r>
      <w:r w:rsidR="00286931" w:rsidRPr="006D22E4">
        <w:rPr>
          <w:rFonts w:ascii="Arial" w:hAnsi="Arial" w:cs="Arial"/>
        </w:rPr>
        <w:t>s</w:t>
      </w:r>
      <w:r w:rsidRPr="006D22E4">
        <w:rPr>
          <w:rFonts w:ascii="Arial" w:hAnsi="Arial" w:cs="Arial"/>
        </w:rPr>
        <w:t xml:space="preserve"> on a sliding scale </w:t>
      </w:r>
      <w:r w:rsidR="003D26FB" w:rsidRPr="006D22E4">
        <w:rPr>
          <w:rFonts w:ascii="Arial" w:hAnsi="Arial" w:cs="Arial"/>
        </w:rPr>
        <w:t>where the</w:t>
      </w:r>
      <w:r w:rsidRPr="006D22E4">
        <w:rPr>
          <w:rFonts w:ascii="Arial" w:hAnsi="Arial" w:cs="Arial"/>
        </w:rPr>
        <w:t xml:space="preserve"> </w:t>
      </w:r>
      <w:r w:rsidR="002C34F3" w:rsidRPr="006D22E4">
        <w:rPr>
          <w:rFonts w:ascii="Arial" w:hAnsi="Arial" w:cs="Arial"/>
        </w:rPr>
        <w:t>rateable v</w:t>
      </w:r>
      <w:r w:rsidRPr="006D22E4">
        <w:rPr>
          <w:rFonts w:ascii="Arial" w:hAnsi="Arial" w:cs="Arial"/>
        </w:rPr>
        <w:t xml:space="preserve">alue </w:t>
      </w:r>
      <w:r w:rsidR="003D26FB" w:rsidRPr="006D22E4">
        <w:rPr>
          <w:rFonts w:ascii="Arial" w:hAnsi="Arial" w:cs="Arial"/>
        </w:rPr>
        <w:t xml:space="preserve">is </w:t>
      </w:r>
      <w:r w:rsidRPr="006D22E4">
        <w:rPr>
          <w:rFonts w:ascii="Arial" w:hAnsi="Arial" w:cs="Arial"/>
        </w:rPr>
        <w:t>above £</w:t>
      </w:r>
      <w:r w:rsidR="006D22E4" w:rsidRPr="006D22E4">
        <w:rPr>
          <w:rFonts w:ascii="Arial" w:hAnsi="Arial" w:cs="Arial"/>
        </w:rPr>
        <w:t>12</w:t>
      </w:r>
      <w:r w:rsidRPr="006D22E4">
        <w:rPr>
          <w:rFonts w:ascii="Arial" w:hAnsi="Arial" w:cs="Arial"/>
        </w:rPr>
        <w:t xml:space="preserve">,000 and up to a </w:t>
      </w:r>
      <w:r w:rsidR="002C34F3" w:rsidRPr="006D22E4">
        <w:rPr>
          <w:rFonts w:ascii="Arial" w:hAnsi="Arial" w:cs="Arial"/>
          <w:lang w:val="en-GB"/>
        </w:rPr>
        <w:t>r</w:t>
      </w:r>
      <w:r w:rsidRPr="006D22E4">
        <w:rPr>
          <w:rFonts w:ascii="Arial" w:hAnsi="Arial" w:cs="Arial"/>
          <w:lang w:val="en-GB"/>
        </w:rPr>
        <w:t>ateable</w:t>
      </w:r>
      <w:r w:rsidRPr="006D22E4">
        <w:rPr>
          <w:rFonts w:ascii="Arial" w:hAnsi="Arial" w:cs="Arial"/>
        </w:rPr>
        <w:t xml:space="preserve"> </w:t>
      </w:r>
      <w:r w:rsidR="002C34F3" w:rsidRPr="006D22E4">
        <w:rPr>
          <w:rFonts w:ascii="Arial" w:hAnsi="Arial" w:cs="Arial"/>
        </w:rPr>
        <w:t>v</w:t>
      </w:r>
      <w:r w:rsidRPr="006D22E4">
        <w:rPr>
          <w:rFonts w:ascii="Arial" w:hAnsi="Arial" w:cs="Arial"/>
        </w:rPr>
        <w:t>alue of £</w:t>
      </w:r>
      <w:r w:rsidR="00106C64" w:rsidRPr="006D22E4">
        <w:rPr>
          <w:rFonts w:ascii="Arial" w:hAnsi="Arial" w:cs="Arial"/>
        </w:rPr>
        <w:t>1</w:t>
      </w:r>
      <w:r w:rsidR="006D22E4" w:rsidRPr="006D22E4">
        <w:rPr>
          <w:rFonts w:ascii="Arial" w:hAnsi="Arial" w:cs="Arial"/>
        </w:rPr>
        <w:t>4</w:t>
      </w:r>
      <w:r w:rsidRPr="006D22E4">
        <w:rPr>
          <w:rFonts w:ascii="Arial" w:hAnsi="Arial" w:cs="Arial"/>
        </w:rPr>
        <w:t xml:space="preserve">,999. </w:t>
      </w:r>
      <w:r w:rsidR="003653A6" w:rsidRPr="006D22E4">
        <w:rPr>
          <w:rFonts w:ascii="Arial" w:hAnsi="Arial" w:cs="Arial"/>
        </w:rPr>
        <w:t xml:space="preserve">In addition the rate bill will be calculated using the lower </w:t>
      </w:r>
      <w:r w:rsidR="00344F5F" w:rsidRPr="006D22E4">
        <w:rPr>
          <w:rFonts w:ascii="Arial" w:hAnsi="Arial" w:cs="Arial"/>
        </w:rPr>
        <w:t>S</w:t>
      </w:r>
      <w:r w:rsidR="003653A6" w:rsidRPr="006D22E4">
        <w:rPr>
          <w:rFonts w:ascii="Arial" w:hAnsi="Arial" w:cs="Arial"/>
        </w:rPr>
        <w:t xml:space="preserve">mall </w:t>
      </w:r>
      <w:r w:rsidR="00344F5F" w:rsidRPr="006D22E4">
        <w:rPr>
          <w:rFonts w:ascii="Arial" w:hAnsi="Arial" w:cs="Arial"/>
        </w:rPr>
        <w:t>B</w:t>
      </w:r>
      <w:r w:rsidR="003653A6" w:rsidRPr="006D22E4">
        <w:rPr>
          <w:rFonts w:ascii="Arial" w:hAnsi="Arial" w:cs="Arial"/>
        </w:rPr>
        <w:t xml:space="preserve">usiness </w:t>
      </w:r>
      <w:r w:rsidR="00344F5F" w:rsidRPr="006D22E4">
        <w:rPr>
          <w:rFonts w:ascii="Arial" w:hAnsi="Arial" w:cs="Arial"/>
        </w:rPr>
        <w:t>N</w:t>
      </w:r>
      <w:r w:rsidR="003653A6" w:rsidRPr="006D22E4">
        <w:rPr>
          <w:rFonts w:ascii="Arial" w:hAnsi="Arial" w:cs="Arial"/>
        </w:rPr>
        <w:t>on-</w:t>
      </w:r>
      <w:r w:rsidR="00344F5F" w:rsidRPr="006D22E4">
        <w:rPr>
          <w:rFonts w:ascii="Arial" w:hAnsi="Arial" w:cs="Arial"/>
        </w:rPr>
        <w:t>D</w:t>
      </w:r>
      <w:r w:rsidR="003653A6" w:rsidRPr="006D22E4">
        <w:rPr>
          <w:rFonts w:ascii="Arial" w:hAnsi="Arial" w:cs="Arial"/>
        </w:rPr>
        <w:t xml:space="preserve">omestic </w:t>
      </w:r>
      <w:r w:rsidR="00344F5F" w:rsidRPr="006D22E4">
        <w:rPr>
          <w:rFonts w:ascii="Arial" w:hAnsi="Arial" w:cs="Arial"/>
        </w:rPr>
        <w:t>R</w:t>
      </w:r>
      <w:r w:rsidR="003653A6" w:rsidRPr="006D22E4">
        <w:rPr>
          <w:rFonts w:ascii="Arial" w:hAnsi="Arial" w:cs="Arial"/>
        </w:rPr>
        <w:t>at</w:t>
      </w:r>
      <w:r w:rsidR="00903D26" w:rsidRPr="006D22E4">
        <w:rPr>
          <w:rFonts w:ascii="Arial" w:hAnsi="Arial" w:cs="Arial"/>
        </w:rPr>
        <w:t>ing</w:t>
      </w:r>
      <w:r w:rsidR="003653A6" w:rsidRPr="006D22E4">
        <w:rPr>
          <w:rFonts w:ascii="Arial" w:hAnsi="Arial" w:cs="Arial"/>
        </w:rPr>
        <w:t xml:space="preserve"> </w:t>
      </w:r>
      <w:r w:rsidR="00344F5F" w:rsidRPr="006D22E4">
        <w:rPr>
          <w:rFonts w:ascii="Arial" w:hAnsi="Arial" w:cs="Arial"/>
        </w:rPr>
        <w:t>multiplier rather than the Non-Domestic Rat</w:t>
      </w:r>
      <w:r w:rsidR="00903D26" w:rsidRPr="006D22E4">
        <w:rPr>
          <w:rFonts w:ascii="Arial" w:hAnsi="Arial" w:cs="Arial"/>
        </w:rPr>
        <w:t>ing</w:t>
      </w:r>
      <w:r w:rsidR="003E5196">
        <w:rPr>
          <w:rFonts w:ascii="Arial" w:hAnsi="Arial" w:cs="Arial"/>
        </w:rPr>
        <w:t xml:space="preserve"> Multiplier.</w:t>
      </w:r>
    </w:p>
    <w:p w:rsidR="006D22E4" w:rsidRPr="006D22E4" w:rsidRDefault="006D22E4" w:rsidP="006D22E4">
      <w:pPr>
        <w:autoSpaceDE w:val="0"/>
        <w:autoSpaceDN w:val="0"/>
        <w:adjustRightInd w:val="0"/>
        <w:ind w:left="720" w:right="269"/>
        <w:rPr>
          <w:rFonts w:ascii="Arial" w:hAnsi="Arial" w:cs="Arial"/>
        </w:rPr>
      </w:pPr>
    </w:p>
    <w:p w:rsidR="00344F5F" w:rsidRDefault="00344F5F" w:rsidP="00344F5F">
      <w:pPr>
        <w:numPr>
          <w:ilvl w:val="0"/>
          <w:numId w:val="2"/>
        </w:numPr>
        <w:autoSpaceDE w:val="0"/>
        <w:autoSpaceDN w:val="0"/>
        <w:adjustRightInd w:val="0"/>
        <w:ind w:right="269"/>
        <w:rPr>
          <w:rFonts w:ascii="Arial" w:hAnsi="Arial" w:cs="Arial"/>
        </w:rPr>
      </w:pPr>
      <w:r>
        <w:rPr>
          <w:rFonts w:ascii="Arial" w:hAnsi="Arial" w:cs="Arial"/>
        </w:rPr>
        <w:t>E</w:t>
      </w:r>
      <w:r w:rsidR="00947873">
        <w:rPr>
          <w:rFonts w:ascii="Arial" w:hAnsi="Arial" w:cs="Arial"/>
        </w:rPr>
        <w:t xml:space="preserve">ligible properties with a </w:t>
      </w:r>
      <w:r w:rsidR="002C34F3">
        <w:rPr>
          <w:rFonts w:ascii="Arial" w:hAnsi="Arial" w:cs="Arial"/>
        </w:rPr>
        <w:t>r</w:t>
      </w:r>
      <w:r w:rsidR="00947873">
        <w:rPr>
          <w:rFonts w:ascii="Arial" w:hAnsi="Arial" w:cs="Arial"/>
        </w:rPr>
        <w:t xml:space="preserve">ateable </w:t>
      </w:r>
      <w:r w:rsidR="002C34F3">
        <w:rPr>
          <w:rFonts w:ascii="Arial" w:hAnsi="Arial" w:cs="Arial"/>
        </w:rPr>
        <w:t>v</w:t>
      </w:r>
      <w:r w:rsidR="00947873">
        <w:rPr>
          <w:rFonts w:ascii="Arial" w:hAnsi="Arial" w:cs="Arial"/>
        </w:rPr>
        <w:t xml:space="preserve">alue </w:t>
      </w:r>
      <w:r w:rsidR="003E5196">
        <w:rPr>
          <w:rFonts w:ascii="Arial" w:hAnsi="Arial" w:cs="Arial"/>
        </w:rPr>
        <w:t>between</w:t>
      </w:r>
      <w:r w:rsidR="00947873">
        <w:rPr>
          <w:rFonts w:ascii="Arial" w:hAnsi="Arial" w:cs="Arial"/>
        </w:rPr>
        <w:t xml:space="preserve"> £1</w:t>
      </w:r>
      <w:r w:rsidR="006D22E4">
        <w:rPr>
          <w:rFonts w:ascii="Arial" w:hAnsi="Arial" w:cs="Arial"/>
        </w:rPr>
        <w:t>5</w:t>
      </w:r>
      <w:r w:rsidR="00947873">
        <w:rPr>
          <w:rFonts w:ascii="Arial" w:hAnsi="Arial" w:cs="Arial"/>
        </w:rPr>
        <w:t>,000</w:t>
      </w:r>
      <w:r w:rsidR="001A15C3">
        <w:rPr>
          <w:rFonts w:ascii="Arial" w:hAnsi="Arial" w:cs="Arial"/>
        </w:rPr>
        <w:t xml:space="preserve"> </w:t>
      </w:r>
      <w:r w:rsidR="003E5196">
        <w:rPr>
          <w:rFonts w:ascii="Arial" w:hAnsi="Arial" w:cs="Arial"/>
        </w:rPr>
        <w:t>and</w:t>
      </w:r>
      <w:r w:rsidR="00947873">
        <w:rPr>
          <w:rFonts w:ascii="Arial" w:hAnsi="Arial" w:cs="Arial"/>
        </w:rPr>
        <w:t xml:space="preserve"> £</w:t>
      </w:r>
      <w:r w:rsidR="006D22E4">
        <w:rPr>
          <w:rFonts w:ascii="Arial" w:hAnsi="Arial" w:cs="Arial"/>
        </w:rPr>
        <w:t>50</w:t>
      </w:r>
      <w:r w:rsidR="00947873">
        <w:rPr>
          <w:rFonts w:ascii="Arial" w:hAnsi="Arial" w:cs="Arial"/>
        </w:rPr>
        <w:t xml:space="preserve">,999 </w:t>
      </w:r>
      <w:r w:rsidR="003653A6">
        <w:rPr>
          <w:rFonts w:ascii="Arial" w:hAnsi="Arial" w:cs="Arial"/>
        </w:rPr>
        <w:t xml:space="preserve">will not receive a percentage reduction but their rate bill will be calculated </w:t>
      </w:r>
      <w:r w:rsidR="003E5196">
        <w:rPr>
          <w:rFonts w:ascii="Arial" w:hAnsi="Arial" w:cs="Arial"/>
        </w:rPr>
        <w:t xml:space="preserve">using </w:t>
      </w:r>
      <w:r w:rsidR="003653A6">
        <w:rPr>
          <w:rFonts w:ascii="Arial" w:hAnsi="Arial" w:cs="Arial"/>
        </w:rPr>
        <w:t>the Small Business Non-Domestic Rat</w:t>
      </w:r>
      <w:r w:rsidR="00903D26">
        <w:rPr>
          <w:rFonts w:ascii="Arial" w:hAnsi="Arial" w:cs="Arial"/>
        </w:rPr>
        <w:t>ing</w:t>
      </w:r>
      <w:r w:rsidR="003653A6">
        <w:rPr>
          <w:rFonts w:ascii="Arial" w:hAnsi="Arial" w:cs="Arial"/>
        </w:rPr>
        <w:t xml:space="preserve"> Multiplier </w:t>
      </w:r>
      <w:r>
        <w:rPr>
          <w:rFonts w:ascii="Arial" w:hAnsi="Arial" w:cs="Arial"/>
        </w:rPr>
        <w:t>rather than the Non-Domestic Rat</w:t>
      </w:r>
      <w:r w:rsidR="00903D26">
        <w:rPr>
          <w:rFonts w:ascii="Arial" w:hAnsi="Arial" w:cs="Arial"/>
        </w:rPr>
        <w:t>ing</w:t>
      </w:r>
      <w:r>
        <w:rPr>
          <w:rFonts w:ascii="Arial" w:hAnsi="Arial" w:cs="Arial"/>
        </w:rPr>
        <w:t xml:space="preserve"> Multiplier</w:t>
      </w:r>
      <w:r w:rsidR="003E5196">
        <w:rPr>
          <w:rFonts w:ascii="Arial" w:hAnsi="Arial" w:cs="Arial"/>
        </w:rPr>
        <w:t>.</w:t>
      </w:r>
    </w:p>
    <w:p w:rsidR="00947873" w:rsidRDefault="00947873">
      <w:pPr>
        <w:autoSpaceDE w:val="0"/>
        <w:autoSpaceDN w:val="0"/>
        <w:adjustRightInd w:val="0"/>
        <w:ind w:right="269"/>
        <w:rPr>
          <w:rFonts w:ascii="Arial" w:hAnsi="Arial" w:cs="Arial"/>
          <w:sz w:val="8"/>
        </w:rPr>
      </w:pPr>
    </w:p>
    <w:p w:rsidR="007247E2" w:rsidRDefault="007247E2" w:rsidP="00344F5F">
      <w:pPr>
        <w:autoSpaceDE w:val="0"/>
        <w:autoSpaceDN w:val="0"/>
        <w:adjustRightInd w:val="0"/>
        <w:ind w:right="269"/>
        <w:rPr>
          <w:rFonts w:ascii="Arial" w:hAnsi="Arial" w:cs="Arial"/>
        </w:rPr>
      </w:pPr>
    </w:p>
    <w:p w:rsidR="00947873" w:rsidRDefault="00001CA9" w:rsidP="00344F5F">
      <w:pPr>
        <w:autoSpaceDE w:val="0"/>
        <w:autoSpaceDN w:val="0"/>
        <w:adjustRightInd w:val="0"/>
        <w:ind w:right="269"/>
        <w:rPr>
          <w:rFonts w:ascii="Arial" w:hAnsi="Arial" w:cs="Arial"/>
          <w:b/>
          <w:bCs/>
          <w:sz w:val="28"/>
        </w:rPr>
      </w:pPr>
      <w:r>
        <w:rPr>
          <w:rFonts w:ascii="Arial" w:hAnsi="Arial" w:cs="Arial"/>
        </w:rPr>
        <w:t xml:space="preserve"> </w:t>
      </w:r>
      <w:r w:rsidR="00947873">
        <w:rPr>
          <w:rFonts w:ascii="Arial" w:hAnsi="Arial" w:cs="Arial"/>
          <w:b/>
          <w:bCs/>
          <w:sz w:val="28"/>
        </w:rPr>
        <w:t>What is the Eligibility Criteria?</w:t>
      </w:r>
    </w:p>
    <w:p w:rsidR="00947873" w:rsidRDefault="00947873">
      <w:pPr>
        <w:ind w:right="221"/>
        <w:rPr>
          <w:rFonts w:ascii="Arial" w:hAnsi="Arial" w:cs="Arial"/>
          <w:b/>
          <w:bCs/>
          <w:sz w:val="8"/>
        </w:rPr>
      </w:pPr>
    </w:p>
    <w:p w:rsidR="00947873" w:rsidRDefault="00947873">
      <w:pPr>
        <w:autoSpaceDE w:val="0"/>
        <w:autoSpaceDN w:val="0"/>
        <w:adjustRightInd w:val="0"/>
        <w:ind w:left="720" w:right="221"/>
        <w:rPr>
          <w:rFonts w:ascii="Arial" w:hAnsi="Arial" w:cs="Arial"/>
        </w:rPr>
      </w:pPr>
      <w:r>
        <w:rPr>
          <w:rFonts w:ascii="Arial" w:hAnsi="Arial" w:cs="Arial"/>
        </w:rPr>
        <w:t xml:space="preserve">The property must meet the criteria on every day for which eligibility is claimed.  </w:t>
      </w:r>
    </w:p>
    <w:p w:rsidR="00106C64" w:rsidRDefault="00106C64">
      <w:pPr>
        <w:autoSpaceDE w:val="0"/>
        <w:autoSpaceDN w:val="0"/>
        <w:adjustRightInd w:val="0"/>
        <w:ind w:left="720" w:right="221"/>
        <w:rPr>
          <w:rFonts w:ascii="Arial" w:hAnsi="Arial" w:cs="Arial"/>
        </w:rPr>
      </w:pPr>
    </w:p>
    <w:p w:rsidR="00106C64" w:rsidRDefault="00106C64" w:rsidP="00106C64">
      <w:pPr>
        <w:autoSpaceDE w:val="0"/>
        <w:autoSpaceDN w:val="0"/>
        <w:adjustRightInd w:val="0"/>
        <w:ind w:left="720" w:right="221"/>
        <w:rPr>
          <w:rFonts w:ascii="Arial" w:hAnsi="Arial" w:cs="Arial"/>
          <w:sz w:val="8"/>
        </w:rPr>
      </w:pPr>
      <w:r>
        <w:rPr>
          <w:rFonts w:ascii="Arial" w:hAnsi="Arial" w:cs="Arial"/>
        </w:rPr>
        <w:t>T</w:t>
      </w:r>
      <w:r w:rsidRPr="000074F8">
        <w:rPr>
          <w:rFonts w:ascii="Arial" w:hAnsi="Arial" w:cs="Arial"/>
        </w:rPr>
        <w:t xml:space="preserve">he property </w:t>
      </w:r>
      <w:r>
        <w:rPr>
          <w:rFonts w:ascii="Arial" w:hAnsi="Arial" w:cs="Arial"/>
        </w:rPr>
        <w:t xml:space="preserve">has </w:t>
      </w:r>
      <w:r w:rsidRPr="000074F8">
        <w:rPr>
          <w:rFonts w:ascii="Arial" w:hAnsi="Arial" w:cs="Arial"/>
        </w:rPr>
        <w:t xml:space="preserve">a </w:t>
      </w:r>
      <w:r w:rsidR="002C34F3">
        <w:rPr>
          <w:rFonts w:ascii="Arial" w:hAnsi="Arial" w:cs="Arial"/>
        </w:rPr>
        <w:t>r</w:t>
      </w:r>
      <w:r w:rsidRPr="000074F8">
        <w:rPr>
          <w:rFonts w:ascii="Arial" w:hAnsi="Arial" w:cs="Arial"/>
        </w:rPr>
        <w:t xml:space="preserve">ateable </w:t>
      </w:r>
      <w:r w:rsidR="002C34F3">
        <w:rPr>
          <w:rFonts w:ascii="Arial" w:hAnsi="Arial" w:cs="Arial"/>
        </w:rPr>
        <w:t>v</w:t>
      </w:r>
      <w:r w:rsidRPr="000074F8">
        <w:rPr>
          <w:rFonts w:ascii="Arial" w:hAnsi="Arial" w:cs="Arial"/>
        </w:rPr>
        <w:t>alue within the thresholds above</w:t>
      </w:r>
      <w:r w:rsidRPr="004D4540">
        <w:rPr>
          <w:rFonts w:ascii="Arial" w:hAnsi="Arial" w:cs="Arial"/>
          <w:color w:val="0000FF"/>
        </w:rPr>
        <w:t>.</w:t>
      </w:r>
      <w:r>
        <w:rPr>
          <w:rFonts w:ascii="Arial" w:hAnsi="Arial" w:cs="Arial"/>
        </w:rPr>
        <w:br/>
      </w:r>
    </w:p>
    <w:p w:rsidR="00947873" w:rsidRDefault="00947873">
      <w:pPr>
        <w:autoSpaceDE w:val="0"/>
        <w:autoSpaceDN w:val="0"/>
        <w:adjustRightInd w:val="0"/>
        <w:ind w:left="720" w:right="221"/>
        <w:rPr>
          <w:rFonts w:ascii="Arial" w:hAnsi="Arial" w:cs="Arial"/>
          <w:sz w:val="8"/>
        </w:rPr>
      </w:pPr>
    </w:p>
    <w:p w:rsidR="00947873" w:rsidRDefault="00947873">
      <w:pPr>
        <w:autoSpaceDE w:val="0"/>
        <w:autoSpaceDN w:val="0"/>
        <w:adjustRightInd w:val="0"/>
        <w:ind w:left="720" w:right="221"/>
        <w:rPr>
          <w:rFonts w:ascii="Arial" w:hAnsi="Arial" w:cs="Arial"/>
        </w:rPr>
      </w:pPr>
      <w:r>
        <w:rPr>
          <w:rFonts w:ascii="Arial" w:hAnsi="Arial" w:cs="Arial"/>
        </w:rPr>
        <w:t xml:space="preserve">The relief is only available to ratepayers </w:t>
      </w:r>
      <w:r w:rsidR="00FA1C52">
        <w:rPr>
          <w:rFonts w:ascii="Arial" w:hAnsi="Arial" w:cs="Arial"/>
        </w:rPr>
        <w:t>who occupy</w:t>
      </w:r>
      <w:r>
        <w:rPr>
          <w:rFonts w:ascii="Arial" w:hAnsi="Arial" w:cs="Arial"/>
        </w:rPr>
        <w:t xml:space="preserve"> either</w:t>
      </w:r>
    </w:p>
    <w:p w:rsidR="00947873" w:rsidRDefault="00FA1C52">
      <w:pPr>
        <w:numPr>
          <w:ilvl w:val="1"/>
          <w:numId w:val="1"/>
        </w:numPr>
        <w:autoSpaceDE w:val="0"/>
        <w:autoSpaceDN w:val="0"/>
        <w:adjustRightInd w:val="0"/>
        <w:ind w:right="221"/>
        <w:rPr>
          <w:rFonts w:ascii="Arial" w:hAnsi="Arial" w:cs="Arial"/>
        </w:rPr>
      </w:pPr>
      <w:r>
        <w:rPr>
          <w:rFonts w:ascii="Arial" w:hAnsi="Arial" w:cs="Arial"/>
        </w:rPr>
        <w:t xml:space="preserve">only </w:t>
      </w:r>
      <w:r w:rsidR="00947873">
        <w:rPr>
          <w:rFonts w:ascii="Arial" w:hAnsi="Arial" w:cs="Arial"/>
        </w:rPr>
        <w:t xml:space="preserve">one </w:t>
      </w:r>
      <w:r w:rsidR="008653A2">
        <w:rPr>
          <w:rFonts w:ascii="Arial" w:hAnsi="Arial" w:cs="Arial"/>
        </w:rPr>
        <w:t>non domestic property in England</w:t>
      </w:r>
      <w:r w:rsidR="00947873">
        <w:rPr>
          <w:rFonts w:ascii="Arial" w:hAnsi="Arial" w:cs="Arial"/>
        </w:rPr>
        <w:t>, or</w:t>
      </w:r>
    </w:p>
    <w:p w:rsidR="00947873" w:rsidRDefault="00947873">
      <w:pPr>
        <w:numPr>
          <w:ilvl w:val="1"/>
          <w:numId w:val="1"/>
        </w:numPr>
        <w:autoSpaceDE w:val="0"/>
        <w:autoSpaceDN w:val="0"/>
        <w:adjustRightInd w:val="0"/>
        <w:ind w:right="221"/>
        <w:rPr>
          <w:rFonts w:ascii="Arial" w:hAnsi="Arial" w:cs="Arial"/>
        </w:rPr>
      </w:pPr>
      <w:r>
        <w:rPr>
          <w:rFonts w:ascii="Arial" w:hAnsi="Arial" w:cs="Arial"/>
        </w:rPr>
        <w:t>one main property and other additional properties providing those additional properties hav</w:t>
      </w:r>
      <w:r w:rsidR="00106C64">
        <w:rPr>
          <w:rFonts w:ascii="Arial" w:hAnsi="Arial" w:cs="Arial"/>
        </w:rPr>
        <w:t>e Rateable Values less than £2,</w:t>
      </w:r>
      <w:r w:rsidR="006D22E4">
        <w:rPr>
          <w:rFonts w:ascii="Arial" w:hAnsi="Arial" w:cs="Arial"/>
        </w:rPr>
        <w:t>9</w:t>
      </w:r>
      <w:r>
        <w:rPr>
          <w:rFonts w:ascii="Arial" w:hAnsi="Arial" w:cs="Arial"/>
        </w:rPr>
        <w:t>00 and the total Rateable Valu</w:t>
      </w:r>
      <w:r w:rsidR="00753D15">
        <w:rPr>
          <w:rFonts w:ascii="Arial" w:hAnsi="Arial" w:cs="Arial"/>
        </w:rPr>
        <w:t xml:space="preserve">e of all the properties must be less than </w:t>
      </w:r>
      <w:r>
        <w:rPr>
          <w:rFonts w:ascii="Arial" w:hAnsi="Arial" w:cs="Arial"/>
        </w:rPr>
        <w:t>£</w:t>
      </w:r>
      <w:r w:rsidR="006D22E4">
        <w:rPr>
          <w:rFonts w:ascii="Arial" w:hAnsi="Arial" w:cs="Arial"/>
        </w:rPr>
        <w:t>20,000</w:t>
      </w:r>
      <w:r>
        <w:rPr>
          <w:rFonts w:ascii="Arial" w:hAnsi="Arial" w:cs="Arial"/>
        </w:rPr>
        <w:t xml:space="preserve"> outside Greater London. Relief is only available on the main property and not the additional properties.</w:t>
      </w:r>
    </w:p>
    <w:p w:rsidR="00947873" w:rsidRDefault="00947873">
      <w:pPr>
        <w:autoSpaceDE w:val="0"/>
        <w:autoSpaceDN w:val="0"/>
        <w:adjustRightInd w:val="0"/>
        <w:ind w:right="221"/>
        <w:rPr>
          <w:rFonts w:ascii="Arial" w:hAnsi="Arial" w:cs="Arial"/>
          <w:sz w:val="8"/>
        </w:rPr>
      </w:pPr>
    </w:p>
    <w:p w:rsidR="00947873" w:rsidRDefault="00947873">
      <w:pPr>
        <w:autoSpaceDE w:val="0"/>
        <w:autoSpaceDN w:val="0"/>
        <w:adjustRightInd w:val="0"/>
        <w:ind w:left="720" w:right="221"/>
      </w:pPr>
      <w:r>
        <w:rPr>
          <w:rFonts w:ascii="Arial" w:hAnsi="Arial" w:cs="Arial"/>
        </w:rPr>
        <w:t>Small Business Rate Relief is not available to ratepayers who are receiving either mandatory Rural Rate Relief or mandatory Charitable Relief</w:t>
      </w:r>
      <w:r>
        <w:t xml:space="preserve">. </w:t>
      </w:r>
    </w:p>
    <w:p w:rsidR="002D2B94" w:rsidRDefault="002D2B94">
      <w:pPr>
        <w:ind w:right="221"/>
        <w:rPr>
          <w:rFonts w:ascii="Arial" w:hAnsi="Arial" w:cs="Arial"/>
          <w:b/>
          <w:bCs/>
          <w:sz w:val="28"/>
        </w:rPr>
      </w:pPr>
    </w:p>
    <w:p w:rsidR="00947873" w:rsidRDefault="002C34F3">
      <w:pPr>
        <w:ind w:right="221"/>
        <w:rPr>
          <w:rFonts w:ascii="Arial" w:hAnsi="Arial" w:cs="Arial"/>
          <w:b/>
          <w:bCs/>
          <w:sz w:val="28"/>
        </w:rPr>
      </w:pPr>
      <w:r>
        <w:rPr>
          <w:rFonts w:ascii="Arial" w:hAnsi="Arial" w:cs="Arial"/>
          <w:b/>
          <w:bCs/>
          <w:sz w:val="28"/>
        </w:rPr>
        <w:t xml:space="preserve">How to </w:t>
      </w:r>
      <w:r w:rsidR="00947873">
        <w:rPr>
          <w:rFonts w:ascii="Arial" w:hAnsi="Arial" w:cs="Arial"/>
          <w:b/>
          <w:bCs/>
          <w:sz w:val="28"/>
        </w:rPr>
        <w:t xml:space="preserve">apply for Small Business Rate Relief? </w:t>
      </w:r>
    </w:p>
    <w:p w:rsidR="00947873" w:rsidRDefault="00947873">
      <w:pPr>
        <w:ind w:right="221"/>
        <w:rPr>
          <w:rFonts w:ascii="Arial" w:hAnsi="Arial" w:cs="Arial"/>
          <w:b/>
          <w:bCs/>
          <w:sz w:val="8"/>
        </w:rPr>
      </w:pPr>
    </w:p>
    <w:p w:rsidR="00583D96" w:rsidRDefault="002C34F3" w:rsidP="00583D96">
      <w:pPr>
        <w:tabs>
          <w:tab w:val="num" w:pos="120"/>
        </w:tabs>
        <w:ind w:left="709"/>
        <w:jc w:val="both"/>
        <w:rPr>
          <w:rFonts w:ascii="Arial" w:hAnsi="Arial" w:cs="Arial"/>
          <w:color w:val="000000"/>
          <w:szCs w:val="20"/>
        </w:rPr>
      </w:pPr>
      <w:r>
        <w:rPr>
          <w:rFonts w:ascii="Arial" w:hAnsi="Arial" w:cs="Arial"/>
          <w:color w:val="000000"/>
          <w:szCs w:val="20"/>
        </w:rPr>
        <w:t xml:space="preserve">Please complete the application form and return the completed form to Bedford Borough Council. </w:t>
      </w:r>
    </w:p>
    <w:p w:rsidR="00583D96" w:rsidRDefault="00583D96" w:rsidP="00583D96">
      <w:pPr>
        <w:tabs>
          <w:tab w:val="num" w:pos="120"/>
        </w:tabs>
        <w:ind w:left="709"/>
        <w:jc w:val="both"/>
        <w:rPr>
          <w:rFonts w:ascii="Arial" w:hAnsi="Arial" w:cs="Arial"/>
          <w:color w:val="000000"/>
          <w:szCs w:val="20"/>
        </w:rPr>
      </w:pPr>
    </w:p>
    <w:p w:rsidR="00583D96" w:rsidRPr="00583D96" w:rsidRDefault="00583D96" w:rsidP="00583D96">
      <w:pPr>
        <w:tabs>
          <w:tab w:val="num" w:pos="120"/>
        </w:tabs>
        <w:ind w:left="709"/>
        <w:jc w:val="both"/>
        <w:rPr>
          <w:rFonts w:ascii="Arial" w:hAnsi="Arial" w:cs="Arial"/>
          <w:color w:val="000000"/>
          <w:szCs w:val="20"/>
        </w:rPr>
      </w:pPr>
      <w:r w:rsidRPr="00583D96">
        <w:rPr>
          <w:rFonts w:ascii="Arial" w:hAnsi="Arial" w:cs="Arial"/>
          <w:color w:val="000000"/>
          <w:szCs w:val="20"/>
        </w:rPr>
        <w:t>If you do not take up occupation of any additional properties you will not need to reapply for relief each year but must still inform us of any changes in your circumstanc</w:t>
      </w:r>
      <w:r>
        <w:rPr>
          <w:rFonts w:ascii="Arial" w:hAnsi="Arial" w:cs="Arial"/>
          <w:color w:val="000000"/>
          <w:szCs w:val="20"/>
        </w:rPr>
        <w:t>es that may affect entitlement (see overleaf).</w:t>
      </w:r>
    </w:p>
    <w:p w:rsidR="00344F5F" w:rsidRDefault="00344F5F" w:rsidP="00583D96">
      <w:pPr>
        <w:pStyle w:val="NormalWeb"/>
        <w:spacing w:before="0" w:beforeAutospacing="0" w:after="0" w:afterAutospacing="0"/>
        <w:ind w:left="720" w:right="221"/>
        <w:rPr>
          <w:rFonts w:ascii="Arial" w:hAnsi="Arial" w:cs="Arial"/>
          <w:lang w:val="en-US"/>
        </w:rPr>
      </w:pPr>
    </w:p>
    <w:p w:rsidR="007247E2" w:rsidRDefault="007247E2" w:rsidP="003653A6">
      <w:pPr>
        <w:pStyle w:val="NormalWeb"/>
        <w:spacing w:before="0" w:beforeAutospacing="0" w:after="0" w:afterAutospacing="0"/>
        <w:ind w:left="720" w:right="221"/>
        <w:rPr>
          <w:rFonts w:ascii="Arial" w:hAnsi="Arial" w:cs="Arial"/>
          <w:lang w:val="en-US"/>
        </w:rPr>
      </w:pPr>
    </w:p>
    <w:p w:rsidR="007247E2" w:rsidRDefault="007247E2" w:rsidP="003653A6">
      <w:pPr>
        <w:pStyle w:val="NormalWeb"/>
        <w:spacing w:before="0" w:beforeAutospacing="0" w:after="0" w:afterAutospacing="0"/>
        <w:ind w:left="720" w:right="221"/>
        <w:rPr>
          <w:rFonts w:ascii="Arial" w:hAnsi="Arial" w:cs="Arial"/>
          <w:lang w:val="en-US"/>
        </w:rPr>
      </w:pPr>
    </w:p>
    <w:p w:rsidR="007247E2" w:rsidRDefault="007247E2" w:rsidP="003653A6">
      <w:pPr>
        <w:pStyle w:val="NormalWeb"/>
        <w:spacing w:before="0" w:beforeAutospacing="0" w:after="0" w:afterAutospacing="0"/>
        <w:ind w:left="720" w:right="221"/>
        <w:rPr>
          <w:rFonts w:ascii="Arial" w:hAnsi="Arial" w:cs="Arial"/>
          <w:lang w:val="en-US"/>
        </w:rPr>
      </w:pPr>
    </w:p>
    <w:p w:rsidR="00A26892" w:rsidRDefault="00F47C82" w:rsidP="00583D96">
      <w:pPr>
        <w:pStyle w:val="NormalWeb"/>
        <w:spacing w:before="0" w:beforeAutospacing="0" w:after="0" w:afterAutospacing="0"/>
        <w:ind w:left="709" w:right="221"/>
        <w:rPr>
          <w:rFonts w:ascii="Arial" w:hAnsi="Arial" w:cs="Arial"/>
          <w:lang w:val="en-US"/>
        </w:rPr>
      </w:pPr>
      <w:r w:rsidRPr="00F47C82">
        <w:rPr>
          <w:rFonts w:ascii="Arial" w:hAnsi="Arial" w:cs="Arial"/>
          <w:lang w:val="en-US"/>
        </w:rPr>
        <w:lastRenderedPageBreak/>
        <w:t xml:space="preserve">The application must be signed by the ratepayer or a person authorised to sign on behalf of the ratepayer.  This means, where the ratepayer is: </w:t>
      </w:r>
      <w:r w:rsidRPr="00F47C82">
        <w:rPr>
          <w:rFonts w:ascii="Arial" w:hAnsi="Arial" w:cs="Arial"/>
          <w:b/>
          <w:lang w:val="en-US"/>
        </w:rPr>
        <w:t>a partnership</w:t>
      </w:r>
      <w:r>
        <w:rPr>
          <w:rFonts w:ascii="Arial" w:hAnsi="Arial" w:cs="Arial"/>
          <w:lang w:val="en-US"/>
        </w:rPr>
        <w:t xml:space="preserve"> -</w:t>
      </w:r>
      <w:r w:rsidRPr="00F47C82">
        <w:rPr>
          <w:rFonts w:ascii="Arial" w:hAnsi="Arial" w:cs="Arial"/>
          <w:lang w:val="en-US"/>
        </w:rPr>
        <w:t xml:space="preserve"> a partner of that partnership; </w:t>
      </w:r>
      <w:r w:rsidRPr="00F47C82">
        <w:rPr>
          <w:rFonts w:ascii="Arial" w:hAnsi="Arial" w:cs="Arial"/>
          <w:b/>
          <w:lang w:val="en-US"/>
        </w:rPr>
        <w:t>a trust</w:t>
      </w:r>
      <w:r>
        <w:rPr>
          <w:rFonts w:ascii="Arial" w:hAnsi="Arial" w:cs="Arial"/>
          <w:lang w:val="en-US"/>
        </w:rPr>
        <w:t xml:space="preserve"> -</w:t>
      </w:r>
      <w:r w:rsidRPr="00F47C82">
        <w:rPr>
          <w:rFonts w:ascii="Arial" w:hAnsi="Arial" w:cs="Arial"/>
          <w:lang w:val="en-US"/>
        </w:rPr>
        <w:t xml:space="preserve"> a trustee of that trust; </w:t>
      </w:r>
      <w:r w:rsidRPr="00F47C82">
        <w:rPr>
          <w:rFonts w:ascii="Arial" w:hAnsi="Arial" w:cs="Arial"/>
          <w:b/>
          <w:lang w:val="en-US"/>
        </w:rPr>
        <w:t>a body corporate</w:t>
      </w:r>
      <w:r>
        <w:rPr>
          <w:rFonts w:ascii="Arial" w:hAnsi="Arial" w:cs="Arial"/>
          <w:lang w:val="en-US"/>
        </w:rPr>
        <w:t xml:space="preserve"> -</w:t>
      </w:r>
      <w:r w:rsidRPr="00F47C82">
        <w:rPr>
          <w:rFonts w:ascii="Arial" w:hAnsi="Arial" w:cs="Arial"/>
          <w:lang w:val="en-US"/>
        </w:rPr>
        <w:t xml:space="preserve"> a director of that body</w:t>
      </w:r>
      <w:r>
        <w:rPr>
          <w:rFonts w:ascii="Arial" w:hAnsi="Arial" w:cs="Arial"/>
          <w:lang w:val="en-US"/>
        </w:rPr>
        <w:t xml:space="preserve">; and </w:t>
      </w:r>
      <w:r w:rsidRPr="00F47C82">
        <w:rPr>
          <w:rFonts w:ascii="Arial" w:hAnsi="Arial" w:cs="Arial"/>
          <w:b/>
          <w:lang w:val="en-US"/>
        </w:rPr>
        <w:t>in any other case</w:t>
      </w:r>
      <w:r>
        <w:rPr>
          <w:rFonts w:ascii="Arial" w:hAnsi="Arial" w:cs="Arial"/>
          <w:lang w:val="en-US"/>
        </w:rPr>
        <w:t xml:space="preserve"> - </w:t>
      </w:r>
      <w:r w:rsidRPr="00F47C82">
        <w:rPr>
          <w:rFonts w:ascii="Arial" w:hAnsi="Arial" w:cs="Arial"/>
          <w:lang w:val="en-US"/>
        </w:rPr>
        <w:t>a person duly authorised to sign on behalf of the ratepayer.</w:t>
      </w:r>
      <w:r>
        <w:rPr>
          <w:rFonts w:ascii="Arial" w:hAnsi="Arial" w:cs="Arial"/>
          <w:lang w:val="en-US"/>
        </w:rPr>
        <w:t xml:space="preserve">   The pe</w:t>
      </w:r>
      <w:r w:rsidR="00A26892">
        <w:rPr>
          <w:rFonts w:ascii="Arial" w:hAnsi="Arial" w:cs="Arial"/>
          <w:lang w:val="en-US"/>
        </w:rPr>
        <w:t xml:space="preserve">rson signing should state the capacity in which they are signing. </w:t>
      </w:r>
    </w:p>
    <w:p w:rsidR="00F47C82" w:rsidRDefault="00F47C82" w:rsidP="00583D96">
      <w:pPr>
        <w:ind w:left="709"/>
        <w:jc w:val="both"/>
        <w:rPr>
          <w:sz w:val="18"/>
        </w:rPr>
      </w:pPr>
    </w:p>
    <w:p w:rsidR="00F47C82" w:rsidRPr="00F47C82" w:rsidRDefault="00F47C82" w:rsidP="00583D96">
      <w:pPr>
        <w:ind w:left="709"/>
        <w:jc w:val="both"/>
        <w:rPr>
          <w:rFonts w:ascii="Arial" w:eastAsia="Arial Unicode MS" w:hAnsi="Arial" w:cs="Arial"/>
        </w:rPr>
      </w:pPr>
      <w:r>
        <w:rPr>
          <w:rFonts w:ascii="Arial" w:eastAsia="Arial Unicode MS" w:hAnsi="Arial" w:cs="Arial"/>
        </w:rPr>
        <w:t xml:space="preserve">The deadline to submit </w:t>
      </w:r>
      <w:r w:rsidRPr="00F47C82">
        <w:rPr>
          <w:rFonts w:ascii="Arial" w:eastAsia="Arial Unicode MS" w:hAnsi="Arial" w:cs="Arial"/>
        </w:rPr>
        <w:t>an application for relief in respect of the financial years 2010/11 to 2016/17</w:t>
      </w:r>
      <w:r>
        <w:rPr>
          <w:rFonts w:ascii="Arial" w:eastAsia="Arial Unicode MS" w:hAnsi="Arial" w:cs="Arial"/>
        </w:rPr>
        <w:t xml:space="preserve"> is 30 September 2017</w:t>
      </w:r>
      <w:r w:rsidR="00583D96">
        <w:rPr>
          <w:rFonts w:ascii="Arial" w:eastAsia="Arial Unicode MS" w:hAnsi="Arial" w:cs="Arial"/>
        </w:rPr>
        <w:t>.</w:t>
      </w:r>
    </w:p>
    <w:p w:rsidR="00A26892" w:rsidRDefault="00A26892" w:rsidP="00583D96">
      <w:pPr>
        <w:pStyle w:val="NormalWeb"/>
        <w:spacing w:before="0" w:beforeAutospacing="0" w:after="0" w:afterAutospacing="0"/>
        <w:ind w:left="709" w:right="221"/>
        <w:rPr>
          <w:rFonts w:ascii="Arial" w:hAnsi="Arial" w:cs="Arial"/>
          <w:lang w:val="en-US"/>
        </w:rPr>
      </w:pPr>
    </w:p>
    <w:p w:rsidR="00947873" w:rsidRDefault="003653A6" w:rsidP="00583D96">
      <w:pPr>
        <w:pStyle w:val="NormalWeb"/>
        <w:spacing w:before="0" w:beforeAutospacing="0" w:after="0" w:afterAutospacing="0"/>
        <w:ind w:left="709" w:right="221"/>
        <w:rPr>
          <w:rFonts w:ascii="Arial" w:hAnsi="Arial" w:cs="Arial"/>
          <w:lang w:val="en-US"/>
        </w:rPr>
      </w:pPr>
      <w:r>
        <w:rPr>
          <w:rFonts w:ascii="Arial" w:hAnsi="Arial" w:cs="Arial"/>
          <w:lang w:val="en-US"/>
        </w:rPr>
        <w:t xml:space="preserve">If the </w:t>
      </w:r>
      <w:r w:rsidR="002C34F3">
        <w:rPr>
          <w:rFonts w:ascii="Arial" w:hAnsi="Arial" w:cs="Arial"/>
          <w:lang w:val="en-US"/>
        </w:rPr>
        <w:t>r</w:t>
      </w:r>
      <w:r>
        <w:rPr>
          <w:rFonts w:ascii="Arial" w:hAnsi="Arial" w:cs="Arial"/>
          <w:lang w:val="en-US"/>
        </w:rPr>
        <w:t xml:space="preserve">ateable </w:t>
      </w:r>
      <w:r w:rsidR="002C34F3">
        <w:rPr>
          <w:rFonts w:ascii="Arial" w:hAnsi="Arial" w:cs="Arial"/>
          <w:lang w:val="en-US"/>
        </w:rPr>
        <w:t>v</w:t>
      </w:r>
      <w:r>
        <w:rPr>
          <w:rFonts w:ascii="Arial" w:hAnsi="Arial" w:cs="Arial"/>
          <w:lang w:val="en-US"/>
        </w:rPr>
        <w:t xml:space="preserve">alue is altered so that a property comes within the </w:t>
      </w:r>
      <w:r w:rsidR="002C34F3">
        <w:rPr>
          <w:rFonts w:ascii="Arial" w:hAnsi="Arial" w:cs="Arial"/>
          <w:lang w:val="en-US"/>
        </w:rPr>
        <w:t>r</w:t>
      </w:r>
      <w:r>
        <w:rPr>
          <w:rFonts w:ascii="Arial" w:hAnsi="Arial" w:cs="Arial"/>
          <w:lang w:val="en-US"/>
        </w:rPr>
        <w:t xml:space="preserve">ateable </w:t>
      </w:r>
      <w:r w:rsidR="002C34F3">
        <w:rPr>
          <w:rFonts w:ascii="Arial" w:hAnsi="Arial" w:cs="Arial"/>
          <w:lang w:val="en-US"/>
        </w:rPr>
        <w:t>v</w:t>
      </w:r>
      <w:r>
        <w:rPr>
          <w:rFonts w:ascii="Arial" w:hAnsi="Arial" w:cs="Arial"/>
          <w:lang w:val="en-US"/>
        </w:rPr>
        <w:t xml:space="preserve">alue </w:t>
      </w:r>
      <w:r w:rsidR="003E7338">
        <w:rPr>
          <w:rFonts w:ascii="Arial" w:hAnsi="Arial" w:cs="Arial"/>
          <w:lang w:val="en-US"/>
        </w:rPr>
        <w:t>threshold,</w:t>
      </w:r>
      <w:r>
        <w:rPr>
          <w:rFonts w:ascii="Arial" w:hAnsi="Arial" w:cs="Arial"/>
          <w:lang w:val="en-US"/>
        </w:rPr>
        <w:t xml:space="preserve"> applications can be accepted up to six months after the date of notification of the alteratio</w:t>
      </w:r>
      <w:r w:rsidR="005D0112">
        <w:rPr>
          <w:rFonts w:ascii="Arial" w:hAnsi="Arial" w:cs="Arial"/>
          <w:lang w:val="en-US"/>
        </w:rPr>
        <w:t>n.</w:t>
      </w:r>
      <w:r w:rsidR="00947873">
        <w:rPr>
          <w:rFonts w:ascii="Arial" w:hAnsi="Arial" w:cs="Arial"/>
          <w:lang w:val="en-US"/>
        </w:rPr>
        <w:t xml:space="preserve">  </w:t>
      </w:r>
    </w:p>
    <w:p w:rsidR="00106C64" w:rsidRDefault="00106C64">
      <w:pPr>
        <w:ind w:right="221"/>
        <w:rPr>
          <w:rFonts w:ascii="Arial" w:hAnsi="Arial" w:cs="Arial"/>
          <w:b/>
          <w:bCs/>
          <w:sz w:val="28"/>
        </w:rPr>
      </w:pPr>
    </w:p>
    <w:p w:rsidR="00947873" w:rsidRDefault="00947873">
      <w:pPr>
        <w:ind w:right="221"/>
        <w:rPr>
          <w:rFonts w:ascii="Arial" w:hAnsi="Arial" w:cs="Arial"/>
          <w:b/>
          <w:bCs/>
          <w:sz w:val="28"/>
        </w:rPr>
      </w:pPr>
      <w:r>
        <w:rPr>
          <w:rFonts w:ascii="Arial" w:hAnsi="Arial" w:cs="Arial"/>
          <w:b/>
          <w:bCs/>
          <w:sz w:val="28"/>
        </w:rPr>
        <w:t xml:space="preserve">How is the bill calculated?   </w:t>
      </w:r>
    </w:p>
    <w:p w:rsidR="00947873" w:rsidRDefault="00947873">
      <w:pPr>
        <w:ind w:right="221"/>
        <w:rPr>
          <w:rFonts w:ascii="Arial" w:hAnsi="Arial" w:cs="Arial"/>
          <w:b/>
          <w:bCs/>
          <w:sz w:val="8"/>
        </w:rPr>
      </w:pPr>
    </w:p>
    <w:p w:rsidR="00947873" w:rsidRDefault="00947873" w:rsidP="00583D96">
      <w:pPr>
        <w:ind w:left="709" w:right="221"/>
        <w:rPr>
          <w:rFonts w:ascii="Arial" w:hAnsi="Arial" w:cs="Arial"/>
        </w:rPr>
      </w:pPr>
      <w:r>
        <w:rPr>
          <w:rFonts w:ascii="Arial" w:hAnsi="Arial" w:cs="Arial"/>
        </w:rPr>
        <w:t xml:space="preserve">Small Business Rate Relief </w:t>
      </w:r>
      <w:r w:rsidR="003D26FB">
        <w:rPr>
          <w:rFonts w:ascii="Arial" w:hAnsi="Arial" w:cs="Arial"/>
        </w:rPr>
        <w:t>is</w:t>
      </w:r>
      <w:r>
        <w:rPr>
          <w:rFonts w:ascii="Arial" w:hAnsi="Arial" w:cs="Arial"/>
        </w:rPr>
        <w:t xml:space="preserve"> applied to one property only.</w:t>
      </w:r>
    </w:p>
    <w:p w:rsidR="00947873" w:rsidRDefault="00947873" w:rsidP="00583D96">
      <w:pPr>
        <w:ind w:left="709" w:right="221"/>
        <w:rPr>
          <w:rFonts w:ascii="Arial" w:hAnsi="Arial" w:cs="Arial"/>
        </w:rPr>
      </w:pPr>
    </w:p>
    <w:p w:rsidR="00947873" w:rsidRDefault="00947873" w:rsidP="00583D96">
      <w:pPr>
        <w:ind w:left="709" w:right="221"/>
      </w:pPr>
      <w:r>
        <w:rPr>
          <w:rFonts w:ascii="Arial" w:hAnsi="Arial" w:cs="Arial"/>
        </w:rPr>
        <w:t xml:space="preserve">The </w:t>
      </w:r>
      <w:r w:rsidR="002C34F3">
        <w:rPr>
          <w:rFonts w:ascii="Arial" w:hAnsi="Arial" w:cs="Arial"/>
        </w:rPr>
        <w:t>r</w:t>
      </w:r>
      <w:r>
        <w:rPr>
          <w:rFonts w:ascii="Arial" w:hAnsi="Arial" w:cs="Arial"/>
        </w:rPr>
        <w:t xml:space="preserve">ateable </w:t>
      </w:r>
      <w:r w:rsidR="002C34F3">
        <w:rPr>
          <w:rFonts w:ascii="Arial" w:hAnsi="Arial" w:cs="Arial"/>
        </w:rPr>
        <w:t>v</w:t>
      </w:r>
      <w:r>
        <w:rPr>
          <w:rFonts w:ascii="Arial" w:hAnsi="Arial" w:cs="Arial"/>
        </w:rPr>
        <w:t>alue threshold (</w:t>
      </w:r>
      <w:r w:rsidR="001A15C3">
        <w:rPr>
          <w:rFonts w:ascii="Arial" w:hAnsi="Arial" w:cs="Arial"/>
        </w:rPr>
        <w:t xml:space="preserve">under </w:t>
      </w:r>
      <w:r>
        <w:rPr>
          <w:rFonts w:ascii="Arial" w:hAnsi="Arial" w:cs="Arial"/>
        </w:rPr>
        <w:t>£</w:t>
      </w:r>
      <w:r w:rsidR="005D0112">
        <w:rPr>
          <w:rFonts w:ascii="Arial" w:hAnsi="Arial" w:cs="Arial"/>
        </w:rPr>
        <w:t>20</w:t>
      </w:r>
      <w:r>
        <w:rPr>
          <w:rFonts w:ascii="Arial" w:hAnsi="Arial" w:cs="Arial"/>
        </w:rPr>
        <w:t>,</w:t>
      </w:r>
      <w:r w:rsidR="001A15C3">
        <w:rPr>
          <w:rFonts w:ascii="Arial" w:hAnsi="Arial" w:cs="Arial"/>
        </w:rPr>
        <w:t>000</w:t>
      </w:r>
      <w:r>
        <w:rPr>
          <w:rFonts w:ascii="Arial" w:hAnsi="Arial" w:cs="Arial"/>
        </w:rPr>
        <w:t xml:space="preserve"> outside London) </w:t>
      </w:r>
      <w:r w:rsidR="003D26FB">
        <w:rPr>
          <w:rFonts w:ascii="Arial" w:hAnsi="Arial" w:cs="Arial"/>
        </w:rPr>
        <w:t>is</w:t>
      </w:r>
      <w:r>
        <w:rPr>
          <w:rFonts w:ascii="Arial" w:hAnsi="Arial" w:cs="Arial"/>
        </w:rPr>
        <w:t xml:space="preserve"> based on the location of the eligible property, not the location of the additional properties. </w:t>
      </w:r>
      <w:r>
        <w:t xml:space="preserve"> </w:t>
      </w:r>
    </w:p>
    <w:p w:rsidR="00947873" w:rsidRDefault="00947873" w:rsidP="00583D96">
      <w:pPr>
        <w:ind w:left="709" w:right="221"/>
      </w:pPr>
    </w:p>
    <w:p w:rsidR="00947873" w:rsidRDefault="00947873" w:rsidP="00583D96">
      <w:pPr>
        <w:autoSpaceDE w:val="0"/>
        <w:autoSpaceDN w:val="0"/>
        <w:adjustRightInd w:val="0"/>
        <w:ind w:left="709" w:right="221"/>
        <w:rPr>
          <w:rFonts w:ascii="Arial" w:hAnsi="Arial" w:cs="Arial"/>
        </w:rPr>
      </w:pPr>
      <w:r>
        <w:rPr>
          <w:rFonts w:ascii="Arial" w:hAnsi="Arial" w:cs="Arial"/>
        </w:rPr>
        <w:t xml:space="preserve">Small Business Rate Relief </w:t>
      </w:r>
      <w:r w:rsidR="003D26FB">
        <w:rPr>
          <w:rFonts w:ascii="Arial" w:hAnsi="Arial" w:cs="Arial"/>
        </w:rPr>
        <w:t>is</w:t>
      </w:r>
      <w:r>
        <w:rPr>
          <w:rFonts w:ascii="Arial" w:hAnsi="Arial" w:cs="Arial"/>
        </w:rPr>
        <w:t xml:space="preserve"> applied to the bill for each day of eligibility.    As soon as a ratepayer fails to meet the criteria for Small Business Rate Relief, entitlement to this relief ceases.  </w:t>
      </w:r>
    </w:p>
    <w:p w:rsidR="00947873" w:rsidRDefault="00947873" w:rsidP="00583D96">
      <w:pPr>
        <w:autoSpaceDE w:val="0"/>
        <w:autoSpaceDN w:val="0"/>
        <w:adjustRightInd w:val="0"/>
        <w:ind w:left="709" w:right="221"/>
        <w:rPr>
          <w:rFonts w:ascii="Arial" w:hAnsi="Arial" w:cs="Arial"/>
        </w:rPr>
      </w:pPr>
    </w:p>
    <w:p w:rsidR="00947873" w:rsidRDefault="00947873" w:rsidP="00583D96">
      <w:pPr>
        <w:autoSpaceDE w:val="0"/>
        <w:autoSpaceDN w:val="0"/>
        <w:adjustRightInd w:val="0"/>
        <w:ind w:left="709" w:right="221"/>
        <w:rPr>
          <w:rFonts w:ascii="Arial" w:hAnsi="Arial" w:cs="Arial"/>
        </w:rPr>
      </w:pPr>
      <w:r>
        <w:rPr>
          <w:rFonts w:ascii="Arial" w:hAnsi="Arial" w:cs="Arial"/>
        </w:rPr>
        <w:t xml:space="preserve">For properties subject to the transitional arrangements, transition is applied before the Small Business Rate Relief is applied.  </w:t>
      </w:r>
    </w:p>
    <w:p w:rsidR="003653A6" w:rsidRDefault="003653A6">
      <w:pPr>
        <w:autoSpaceDE w:val="0"/>
        <w:autoSpaceDN w:val="0"/>
        <w:adjustRightInd w:val="0"/>
        <w:ind w:left="720" w:right="221"/>
        <w:rPr>
          <w:rFonts w:ascii="Arial" w:hAnsi="Arial" w:cs="Arial"/>
        </w:rPr>
      </w:pPr>
    </w:p>
    <w:p w:rsidR="003653A6" w:rsidRDefault="003653A6" w:rsidP="003653A6">
      <w:pPr>
        <w:ind w:right="221"/>
        <w:rPr>
          <w:rFonts w:ascii="Arial" w:hAnsi="Arial" w:cs="Arial"/>
          <w:b/>
          <w:bCs/>
          <w:sz w:val="28"/>
        </w:rPr>
      </w:pPr>
      <w:r>
        <w:rPr>
          <w:rFonts w:ascii="Arial" w:hAnsi="Arial" w:cs="Arial"/>
          <w:b/>
          <w:bCs/>
          <w:sz w:val="28"/>
        </w:rPr>
        <w:t>What changes must I notify the Council of?</w:t>
      </w:r>
    </w:p>
    <w:p w:rsidR="003653A6" w:rsidRDefault="003653A6" w:rsidP="003653A6">
      <w:pPr>
        <w:ind w:right="221"/>
        <w:rPr>
          <w:rFonts w:ascii="Arial" w:hAnsi="Arial" w:cs="Arial"/>
          <w:b/>
          <w:bCs/>
          <w:sz w:val="28"/>
        </w:rPr>
      </w:pPr>
      <w:r>
        <w:rPr>
          <w:rFonts w:ascii="Arial" w:hAnsi="Arial" w:cs="Arial"/>
          <w:b/>
          <w:bCs/>
          <w:sz w:val="28"/>
        </w:rPr>
        <w:t xml:space="preserve"> </w:t>
      </w:r>
    </w:p>
    <w:p w:rsidR="003653A6" w:rsidRDefault="003653A6" w:rsidP="003653A6">
      <w:pPr>
        <w:pStyle w:val="NormalWeb"/>
        <w:spacing w:before="0" w:beforeAutospacing="0" w:after="0" w:afterAutospacing="0"/>
        <w:ind w:left="24" w:right="221"/>
        <w:rPr>
          <w:rFonts w:ascii="Arial" w:hAnsi="Arial" w:cs="Arial"/>
          <w:lang w:val="en-US"/>
        </w:rPr>
      </w:pPr>
      <w:r>
        <w:rPr>
          <w:rFonts w:ascii="Arial" w:hAnsi="Arial" w:cs="Arial"/>
          <w:lang w:val="en-US"/>
        </w:rPr>
        <w:tab/>
        <w:t xml:space="preserve">You must notify the Council if </w:t>
      </w:r>
      <w:r w:rsidR="00E43F46">
        <w:rPr>
          <w:rFonts w:ascii="Arial" w:hAnsi="Arial" w:cs="Arial"/>
          <w:lang w:val="en-US"/>
        </w:rPr>
        <w:t>either</w:t>
      </w:r>
    </w:p>
    <w:p w:rsidR="003653A6" w:rsidRDefault="003653A6" w:rsidP="003653A6">
      <w:pPr>
        <w:pStyle w:val="NormalWeb"/>
        <w:numPr>
          <w:ilvl w:val="1"/>
          <w:numId w:val="7"/>
        </w:numPr>
        <w:spacing w:before="0" w:beforeAutospacing="0" w:after="0" w:afterAutospacing="0"/>
        <w:ind w:right="221"/>
        <w:rPr>
          <w:rFonts w:ascii="Arial" w:hAnsi="Arial" w:cs="Arial"/>
          <w:lang w:val="en-US"/>
        </w:rPr>
      </w:pPr>
      <w:r>
        <w:rPr>
          <w:rFonts w:ascii="Arial" w:hAnsi="Arial" w:cs="Arial"/>
          <w:lang w:val="en-US"/>
        </w:rPr>
        <w:t>you take up occupation of a property that you did not occupy at the time of making application for the relief.</w:t>
      </w:r>
    </w:p>
    <w:p w:rsidR="00E43F46" w:rsidRDefault="00E43F46" w:rsidP="00E43F46">
      <w:pPr>
        <w:pStyle w:val="NormalWeb"/>
        <w:spacing w:before="0" w:beforeAutospacing="0" w:after="0" w:afterAutospacing="0"/>
        <w:ind w:left="1080" w:right="221"/>
        <w:rPr>
          <w:rFonts w:ascii="Arial" w:hAnsi="Arial" w:cs="Arial"/>
          <w:lang w:val="en-US"/>
        </w:rPr>
      </w:pPr>
      <w:r>
        <w:rPr>
          <w:rFonts w:ascii="Arial" w:hAnsi="Arial" w:cs="Arial"/>
          <w:lang w:val="en-US"/>
        </w:rPr>
        <w:t>or</w:t>
      </w:r>
    </w:p>
    <w:p w:rsidR="003653A6" w:rsidRDefault="00E43F46" w:rsidP="003653A6">
      <w:pPr>
        <w:pStyle w:val="NormalWeb"/>
        <w:numPr>
          <w:ilvl w:val="1"/>
          <w:numId w:val="9"/>
        </w:numPr>
        <w:spacing w:before="0" w:beforeAutospacing="0" w:after="0" w:afterAutospacing="0"/>
        <w:ind w:right="221"/>
        <w:rPr>
          <w:rFonts w:ascii="Arial" w:hAnsi="Arial" w:cs="Arial"/>
          <w:lang w:val="en-US"/>
        </w:rPr>
      </w:pPr>
      <w:r>
        <w:rPr>
          <w:rFonts w:ascii="Arial" w:hAnsi="Arial" w:cs="Arial"/>
          <w:lang w:val="en-US"/>
        </w:rPr>
        <w:t xml:space="preserve">there is </w:t>
      </w:r>
      <w:r w:rsidR="003653A6">
        <w:rPr>
          <w:rFonts w:ascii="Arial" w:hAnsi="Arial" w:cs="Arial"/>
          <w:lang w:val="en-US"/>
        </w:rPr>
        <w:t>an increase in the</w:t>
      </w:r>
      <w:r w:rsidR="00903D26">
        <w:rPr>
          <w:rFonts w:ascii="Arial" w:hAnsi="Arial" w:cs="Arial"/>
          <w:lang w:val="en-US"/>
        </w:rPr>
        <w:t xml:space="preserve"> Rateable</w:t>
      </w:r>
      <w:r w:rsidR="003653A6">
        <w:rPr>
          <w:rFonts w:ascii="Arial" w:hAnsi="Arial" w:cs="Arial"/>
          <w:lang w:val="en-US"/>
        </w:rPr>
        <w:t xml:space="preserve"> </w:t>
      </w:r>
      <w:r w:rsidR="00903D26">
        <w:rPr>
          <w:rFonts w:ascii="Arial" w:hAnsi="Arial" w:cs="Arial"/>
          <w:lang w:val="en-US"/>
        </w:rPr>
        <w:t>V</w:t>
      </w:r>
      <w:r w:rsidR="003653A6">
        <w:rPr>
          <w:rFonts w:ascii="Arial" w:hAnsi="Arial" w:cs="Arial"/>
          <w:lang w:val="en-US"/>
        </w:rPr>
        <w:t>alue of a property occupied by the ratepayer in an area other than Bedford Borough Council.</w:t>
      </w:r>
    </w:p>
    <w:p w:rsidR="003653A6" w:rsidRDefault="003653A6" w:rsidP="003653A6">
      <w:pPr>
        <w:pStyle w:val="NormalWeb"/>
        <w:spacing w:before="0" w:beforeAutospacing="0" w:after="0" w:afterAutospacing="0"/>
        <w:ind w:right="221"/>
        <w:rPr>
          <w:rFonts w:ascii="Arial" w:hAnsi="Arial" w:cs="Arial"/>
          <w:lang w:val="en-US"/>
        </w:rPr>
      </w:pPr>
    </w:p>
    <w:p w:rsidR="003653A6" w:rsidRDefault="003653A6" w:rsidP="003653A6">
      <w:pPr>
        <w:pStyle w:val="NormalWeb"/>
        <w:spacing w:before="0" w:beforeAutospacing="0" w:after="0" w:afterAutospacing="0"/>
        <w:ind w:left="696" w:right="221"/>
        <w:rPr>
          <w:rFonts w:ascii="Arial" w:hAnsi="Arial" w:cs="Arial"/>
          <w:lang w:val="en-US"/>
        </w:rPr>
      </w:pPr>
      <w:r>
        <w:rPr>
          <w:rFonts w:ascii="Arial" w:hAnsi="Arial" w:cs="Arial"/>
          <w:lang w:val="en-US"/>
        </w:rPr>
        <w:t>You must notify the Council within 4 weeks of the change happening. If this happens, so long as the changes do not otherwise affect your entitlement, the relief will continue uninterrupted.</w:t>
      </w:r>
    </w:p>
    <w:p w:rsidR="003653A6" w:rsidRDefault="003653A6" w:rsidP="003653A6">
      <w:pPr>
        <w:pStyle w:val="NormalWeb"/>
        <w:spacing w:before="0" w:beforeAutospacing="0" w:after="0" w:afterAutospacing="0"/>
        <w:ind w:left="696" w:right="221"/>
        <w:rPr>
          <w:rFonts w:ascii="Arial" w:hAnsi="Arial" w:cs="Arial"/>
          <w:lang w:val="en-US"/>
        </w:rPr>
      </w:pPr>
    </w:p>
    <w:p w:rsidR="003653A6" w:rsidRDefault="003653A6" w:rsidP="003653A6">
      <w:pPr>
        <w:pStyle w:val="NormalWeb"/>
        <w:spacing w:before="0" w:beforeAutospacing="0" w:after="0" w:afterAutospacing="0"/>
        <w:ind w:left="696" w:right="221"/>
        <w:rPr>
          <w:rFonts w:ascii="Arial" w:hAnsi="Arial" w:cs="Arial"/>
          <w:lang w:val="en-US"/>
        </w:rPr>
      </w:pPr>
      <w:r>
        <w:rPr>
          <w:rFonts w:ascii="Arial" w:hAnsi="Arial" w:cs="Arial"/>
          <w:lang w:val="en-US"/>
        </w:rPr>
        <w:t xml:space="preserve">Failure to notify the Council within this time period will result in the relief being cancelled from the day of the change. Should you still be entitled to the relief it will only be reapplied from the day that Bedford Borough Council is notified of the change in circumstances. </w:t>
      </w:r>
    </w:p>
    <w:p w:rsidR="00947873" w:rsidRDefault="00947873">
      <w:pPr>
        <w:autoSpaceDE w:val="0"/>
        <w:autoSpaceDN w:val="0"/>
        <w:adjustRightInd w:val="0"/>
        <w:ind w:right="221"/>
        <w:rPr>
          <w:rFonts w:ascii="Arial" w:hAnsi="Arial" w:cs="Arial"/>
        </w:rPr>
      </w:pPr>
    </w:p>
    <w:p w:rsidR="00947873" w:rsidRDefault="00947873">
      <w:pPr>
        <w:ind w:right="221"/>
        <w:rPr>
          <w:rFonts w:ascii="Arial" w:hAnsi="Arial" w:cs="Arial"/>
          <w:b/>
          <w:bCs/>
          <w:sz w:val="28"/>
        </w:rPr>
      </w:pPr>
      <w:r>
        <w:rPr>
          <w:rFonts w:ascii="Arial" w:hAnsi="Arial" w:cs="Arial"/>
          <w:b/>
          <w:bCs/>
          <w:sz w:val="28"/>
        </w:rPr>
        <w:t>Who pays for the Small Business Rate Relief scheme?</w:t>
      </w:r>
    </w:p>
    <w:p w:rsidR="00947873" w:rsidRDefault="00947873">
      <w:pPr>
        <w:ind w:right="221"/>
        <w:rPr>
          <w:rFonts w:ascii="Arial" w:hAnsi="Arial" w:cs="Arial"/>
          <w:b/>
          <w:bCs/>
          <w:sz w:val="8"/>
        </w:rPr>
      </w:pPr>
    </w:p>
    <w:p w:rsidR="00947873" w:rsidRDefault="00947873">
      <w:pPr>
        <w:pStyle w:val="NormalWeb"/>
        <w:spacing w:before="0" w:beforeAutospacing="0" w:after="0" w:afterAutospacing="0"/>
        <w:ind w:left="720" w:right="221"/>
        <w:rPr>
          <w:rFonts w:ascii="Arial" w:hAnsi="Arial" w:cs="Arial"/>
          <w:color w:val="000000"/>
          <w:szCs w:val="20"/>
        </w:rPr>
      </w:pPr>
      <w:r>
        <w:rPr>
          <w:rFonts w:ascii="Arial" w:hAnsi="Arial" w:cs="Arial"/>
          <w:color w:val="000000"/>
          <w:szCs w:val="20"/>
        </w:rPr>
        <w:t>The scheme aims to redistribute the rates burden and, therefore, the additional cost of the scheme</w:t>
      </w:r>
      <w:r w:rsidR="003D26FB">
        <w:rPr>
          <w:rFonts w:ascii="Arial" w:hAnsi="Arial" w:cs="Arial"/>
          <w:color w:val="000000"/>
          <w:szCs w:val="20"/>
        </w:rPr>
        <w:t xml:space="preserve"> is</w:t>
      </w:r>
      <w:r>
        <w:rPr>
          <w:rFonts w:ascii="Arial" w:hAnsi="Arial" w:cs="Arial"/>
          <w:color w:val="000000"/>
          <w:szCs w:val="20"/>
        </w:rPr>
        <w:t xml:space="preserve"> paid for by a small supplement on the Rate </w:t>
      </w:r>
      <w:r w:rsidR="00903D26">
        <w:rPr>
          <w:rFonts w:ascii="Arial" w:hAnsi="Arial" w:cs="Arial"/>
          <w:color w:val="000000"/>
          <w:szCs w:val="20"/>
        </w:rPr>
        <w:t>Multiplier</w:t>
      </w:r>
      <w:r>
        <w:rPr>
          <w:rFonts w:ascii="Arial" w:hAnsi="Arial" w:cs="Arial"/>
          <w:color w:val="000000"/>
          <w:szCs w:val="20"/>
        </w:rPr>
        <w:t xml:space="preserve"> for all properties that do not qualify for Small Business Rate Relief. </w:t>
      </w:r>
    </w:p>
    <w:p w:rsidR="00947873" w:rsidRDefault="00947873">
      <w:pPr>
        <w:pStyle w:val="NormalWeb"/>
        <w:spacing w:before="0" w:beforeAutospacing="0" w:after="0" w:afterAutospacing="0"/>
        <w:ind w:left="720" w:right="221"/>
        <w:rPr>
          <w:rFonts w:ascii="Arial" w:hAnsi="Arial" w:cs="Arial"/>
          <w:color w:val="000000"/>
          <w:szCs w:val="20"/>
        </w:rPr>
      </w:pPr>
    </w:p>
    <w:p w:rsidR="00947873" w:rsidRDefault="00947873">
      <w:pPr>
        <w:rPr>
          <w:rFonts w:ascii="Arial" w:hAnsi="Arial"/>
          <w:b/>
          <w:sz w:val="28"/>
        </w:rPr>
      </w:pPr>
      <w:r>
        <w:rPr>
          <w:rFonts w:ascii="Arial" w:hAnsi="Arial"/>
          <w:b/>
          <w:sz w:val="28"/>
        </w:rPr>
        <w:t>Where can further information be obtained?</w:t>
      </w:r>
    </w:p>
    <w:p w:rsidR="00947873" w:rsidRDefault="00947873">
      <w:pPr>
        <w:rPr>
          <w:rFonts w:ascii="Arial" w:hAnsi="Arial"/>
          <w:b/>
          <w:sz w:val="8"/>
        </w:rPr>
      </w:pPr>
    </w:p>
    <w:p w:rsidR="00106C64" w:rsidRDefault="005D0112">
      <w:pPr>
        <w:ind w:left="720"/>
        <w:rPr>
          <w:rFonts w:ascii="Arial" w:hAnsi="Arial"/>
          <w:bCs/>
        </w:rPr>
      </w:pPr>
      <w:r>
        <w:rPr>
          <w:rFonts w:ascii="Arial" w:hAnsi="Arial"/>
          <w:bCs/>
        </w:rPr>
        <w:t xml:space="preserve">Further information is available at </w:t>
      </w:r>
      <w:r w:rsidRPr="005D0112">
        <w:rPr>
          <w:rFonts w:ascii="Arial" w:hAnsi="Arial"/>
          <w:b/>
          <w:bCs/>
        </w:rPr>
        <w:t>www.bedford.gov.uk/businessrates</w:t>
      </w:r>
      <w:r>
        <w:rPr>
          <w:rFonts w:ascii="Arial" w:hAnsi="Arial"/>
          <w:b/>
          <w:bCs/>
        </w:rPr>
        <w:t xml:space="preserve"> </w:t>
      </w:r>
    </w:p>
    <w:p w:rsidR="00030023" w:rsidRDefault="008A584F" w:rsidP="005D0112">
      <w:pPr>
        <w:pStyle w:val="Heading1"/>
        <w:ind w:left="0" w:firstLine="0"/>
      </w:pPr>
      <w:r>
        <w:rPr>
          <w:noProof/>
          <w:lang w:val="en-GB" w:eastAsia="en-GB"/>
        </w:rPr>
        <w:lastRenderedPageBreak/>
        <w:drawing>
          <wp:anchor distT="0" distB="0" distL="114300" distR="114300" simplePos="0" relativeHeight="251647488" behindDoc="1" locked="0" layoutInCell="1" allowOverlap="1">
            <wp:simplePos x="0" y="0"/>
            <wp:positionH relativeFrom="column">
              <wp:posOffset>-243840</wp:posOffset>
            </wp:positionH>
            <wp:positionV relativeFrom="paragraph">
              <wp:posOffset>-82550</wp:posOffset>
            </wp:positionV>
            <wp:extent cx="670560" cy="670560"/>
            <wp:effectExtent l="0" t="0" r="0" b="0"/>
            <wp:wrapNone/>
            <wp:docPr id="22" name="Picture 13" descr="bu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gg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112">
        <w:t xml:space="preserve">             </w:t>
      </w:r>
      <w:r w:rsidR="00030023">
        <w:t xml:space="preserve">Bedford Borough Council </w:t>
      </w:r>
    </w:p>
    <w:p w:rsidR="00030023" w:rsidRPr="003E687D" w:rsidRDefault="00030023" w:rsidP="00030023">
      <w:pPr>
        <w:rPr>
          <w:rFonts w:ascii="Arial" w:hAnsi="Arial" w:cs="Arial"/>
          <w:sz w:val="20"/>
          <w:szCs w:val="20"/>
        </w:rPr>
      </w:pPr>
      <w:r w:rsidRPr="003E687D">
        <w:rPr>
          <w:sz w:val="20"/>
          <w:szCs w:val="20"/>
        </w:rPr>
        <w:t xml:space="preserve">                      </w:t>
      </w:r>
      <w:r>
        <w:rPr>
          <w:sz w:val="20"/>
          <w:szCs w:val="20"/>
        </w:rPr>
        <w:t xml:space="preserve">    </w:t>
      </w:r>
      <w:r w:rsidR="005D0112">
        <w:rPr>
          <w:sz w:val="20"/>
          <w:szCs w:val="20"/>
        </w:rPr>
        <w:t xml:space="preserve"> </w:t>
      </w:r>
      <w:r w:rsidRPr="003E687D">
        <w:rPr>
          <w:sz w:val="20"/>
          <w:szCs w:val="20"/>
        </w:rPr>
        <w:t xml:space="preserve">  </w:t>
      </w:r>
      <w:smartTag w:uri="urn:schemas-microsoft-com:office:smarttags" w:element="PersonName">
        <w:r w:rsidRPr="003E687D">
          <w:rPr>
            <w:rFonts w:ascii="Arial" w:hAnsi="Arial" w:cs="Arial"/>
            <w:sz w:val="20"/>
            <w:szCs w:val="20"/>
          </w:rPr>
          <w:t>Local Tax</w:t>
        </w:r>
      </w:smartTag>
      <w:r w:rsidRPr="003E687D">
        <w:rPr>
          <w:rFonts w:ascii="Arial" w:hAnsi="Arial" w:cs="Arial"/>
          <w:sz w:val="20"/>
          <w:szCs w:val="20"/>
        </w:rPr>
        <w:t>ation Office</w:t>
      </w:r>
      <w:r>
        <w:rPr>
          <w:rFonts w:ascii="Arial" w:hAnsi="Arial" w:cs="Arial"/>
          <w:sz w:val="20"/>
          <w:szCs w:val="20"/>
        </w:rPr>
        <w:t>,</w:t>
      </w:r>
      <w:r w:rsidRPr="003E687D">
        <w:rPr>
          <w:rFonts w:ascii="Arial" w:hAnsi="Arial" w:cs="Arial"/>
          <w:sz w:val="20"/>
          <w:szCs w:val="20"/>
        </w:rPr>
        <w:t xml:space="preserve"> </w:t>
      </w:r>
      <w:r w:rsidR="002C34F3">
        <w:rPr>
          <w:rFonts w:ascii="Arial" w:hAnsi="Arial" w:cs="Arial"/>
          <w:sz w:val="20"/>
          <w:szCs w:val="20"/>
        </w:rPr>
        <w:t>Borough Hall, Cauldwell Street</w:t>
      </w:r>
      <w:r>
        <w:rPr>
          <w:rFonts w:ascii="Arial" w:hAnsi="Arial" w:cs="Arial"/>
          <w:sz w:val="20"/>
          <w:szCs w:val="20"/>
        </w:rPr>
        <w:t xml:space="preserve">, </w:t>
      </w:r>
      <w:r w:rsidRPr="003E687D">
        <w:rPr>
          <w:rFonts w:ascii="Arial" w:hAnsi="Arial" w:cs="Arial"/>
          <w:sz w:val="20"/>
          <w:szCs w:val="20"/>
        </w:rPr>
        <w:t>Bedford</w:t>
      </w:r>
      <w:r>
        <w:rPr>
          <w:rFonts w:ascii="Arial" w:hAnsi="Arial" w:cs="Arial"/>
          <w:sz w:val="20"/>
          <w:szCs w:val="20"/>
        </w:rPr>
        <w:t>,</w:t>
      </w:r>
      <w:r w:rsidRPr="003E687D">
        <w:rPr>
          <w:rFonts w:ascii="Arial" w:hAnsi="Arial" w:cs="Arial"/>
          <w:sz w:val="20"/>
          <w:szCs w:val="20"/>
        </w:rPr>
        <w:t xml:space="preserve"> MK4</w:t>
      </w:r>
      <w:r w:rsidR="002C34F3">
        <w:rPr>
          <w:rFonts w:ascii="Arial" w:hAnsi="Arial" w:cs="Arial"/>
          <w:sz w:val="20"/>
          <w:szCs w:val="20"/>
        </w:rPr>
        <w:t>2 9AP</w:t>
      </w:r>
      <w:r w:rsidRPr="003E687D">
        <w:rPr>
          <w:rFonts w:ascii="Arial" w:hAnsi="Arial" w:cs="Arial"/>
          <w:sz w:val="20"/>
          <w:szCs w:val="20"/>
        </w:rPr>
        <w:t xml:space="preserve"> </w:t>
      </w:r>
    </w:p>
    <w:p w:rsidR="00030023" w:rsidRPr="005D0112" w:rsidRDefault="00030023" w:rsidP="00030023">
      <w:pPr>
        <w:rPr>
          <w:rFonts w:ascii="Arial" w:hAnsi="Arial" w:cs="Arial"/>
          <w:b/>
          <w:sz w:val="20"/>
          <w:szCs w:val="20"/>
        </w:rPr>
      </w:pPr>
      <w:r w:rsidRPr="003E687D">
        <w:rPr>
          <w:rFonts w:ascii="Arial" w:hAnsi="Arial" w:cs="Arial"/>
          <w:sz w:val="20"/>
          <w:szCs w:val="20"/>
        </w:rPr>
        <w:t xml:space="preserve">                     </w:t>
      </w:r>
      <w:r>
        <w:rPr>
          <w:rFonts w:ascii="Arial" w:hAnsi="Arial" w:cs="Arial"/>
          <w:sz w:val="20"/>
          <w:szCs w:val="20"/>
        </w:rPr>
        <w:t xml:space="preserve">   </w:t>
      </w:r>
      <w:r w:rsidR="005D0112">
        <w:rPr>
          <w:rFonts w:ascii="Arial" w:hAnsi="Arial" w:cs="Arial"/>
          <w:sz w:val="20"/>
          <w:szCs w:val="20"/>
        </w:rPr>
        <w:t xml:space="preserve"> </w:t>
      </w:r>
      <w:r>
        <w:rPr>
          <w:rFonts w:ascii="Arial" w:hAnsi="Arial" w:cs="Arial"/>
          <w:sz w:val="20"/>
          <w:szCs w:val="20"/>
        </w:rPr>
        <w:t xml:space="preserve"> </w:t>
      </w:r>
      <w:r w:rsidR="005D0112" w:rsidRPr="005D0112">
        <w:rPr>
          <w:rFonts w:ascii="Arial" w:hAnsi="Arial" w:cs="Arial"/>
          <w:b/>
          <w:sz w:val="20"/>
          <w:szCs w:val="20"/>
        </w:rPr>
        <w:t>www.bedford.gov.uk/businessrates</w:t>
      </w:r>
    </w:p>
    <w:p w:rsidR="00030023" w:rsidRDefault="00030023" w:rsidP="00030023">
      <w:pPr>
        <w:ind w:left="-456"/>
        <w:rPr>
          <w:b/>
          <w:sz w:val="20"/>
        </w:rPr>
      </w:pPr>
      <w:r>
        <w:rPr>
          <w:b/>
          <w:sz w:val="20"/>
        </w:rPr>
        <w:t>----------------------------------------------------------------------------------------------------------------------------------------------------------------</w:t>
      </w:r>
    </w:p>
    <w:p w:rsidR="00030023" w:rsidRDefault="005D0112" w:rsidP="00030023">
      <w:pPr>
        <w:jc w:val="center"/>
        <w:rPr>
          <w:rFonts w:ascii="Arial" w:hAnsi="Arial"/>
          <w:b/>
        </w:rPr>
      </w:pPr>
      <w:r>
        <w:rPr>
          <w:rFonts w:ascii="Arial" w:hAnsi="Arial" w:cs="Arial"/>
          <w:b/>
          <w:bCs/>
          <w:noProof/>
          <w:sz w:val="30"/>
          <w:lang w:val="en-GB" w:eastAsia="en-GB"/>
        </w:rPr>
        <mc:AlternateContent>
          <mc:Choice Requires="wps">
            <w:drawing>
              <wp:anchor distT="0" distB="0" distL="114300" distR="114300" simplePos="0" relativeHeight="251648512" behindDoc="0" locked="0" layoutInCell="1" allowOverlap="1" wp14:anchorId="0967F034" wp14:editId="7376A6F2">
                <wp:simplePos x="0" y="0"/>
                <wp:positionH relativeFrom="column">
                  <wp:posOffset>-436245</wp:posOffset>
                </wp:positionH>
                <wp:positionV relativeFrom="paragraph">
                  <wp:posOffset>212090</wp:posOffset>
                </wp:positionV>
                <wp:extent cx="3779520" cy="1443355"/>
                <wp:effectExtent l="0" t="0" r="11430" b="23495"/>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9520" cy="1443355"/>
                        </a:xfrm>
                        <a:prstGeom prst="roundRect">
                          <a:avLst>
                            <a:gd name="adj" fmla="val 16667"/>
                          </a:avLst>
                        </a:prstGeom>
                        <a:solidFill>
                          <a:srgbClr val="FFFFFF"/>
                        </a:solidFill>
                        <a:ln w="9525">
                          <a:solidFill>
                            <a:srgbClr val="000000"/>
                          </a:solidFill>
                          <a:round/>
                          <a:headEnd/>
                          <a:tailEnd/>
                        </a:ln>
                      </wps:spPr>
                      <wps:txbx>
                        <w:txbxContent>
                          <w:p w:rsidR="00106C64" w:rsidRPr="00222B30" w:rsidRDefault="00106C64" w:rsidP="00030023">
                            <w:pPr>
                              <w:rPr>
                                <w:rFonts w:ascii="Arial" w:hAnsi="Arial" w:cs="Arial"/>
                              </w:rPr>
                            </w:pPr>
                            <w:r w:rsidRPr="00222B30">
                              <w:rPr>
                                <w:rFonts w:ascii="Arial" w:hAnsi="Arial" w:cs="Arial"/>
                              </w:rPr>
                              <w:fldChar w:fldCharType="begin"/>
                            </w:r>
                            <w:r w:rsidRPr="00222B30">
                              <w:rPr>
                                <w:rFonts w:ascii="Arial" w:hAnsi="Arial" w:cs="Arial"/>
                              </w:rPr>
                              <w:instrText xml:space="preserve"> MERGEFIELD "corrie_4" </w:instrText>
                            </w:r>
                            <w:r w:rsidRPr="00222B30">
                              <w:rPr>
                                <w:rFonts w:ascii="Arial" w:hAnsi="Arial" w:cs="Arial"/>
                              </w:rPr>
                              <w:fldChar w:fldCharType="end"/>
                            </w:r>
                            <w:r w:rsidRPr="00222B30">
                              <w:rPr>
                                <w:rFonts w:ascii="Arial" w:hAnsi="Arial" w:cs="Arial"/>
                              </w:rPr>
                              <w:t xml:space="preserve"> </w:t>
                            </w:r>
                            <w:r w:rsidRPr="00222B30">
                              <w:rPr>
                                <w:rFonts w:ascii="Arial" w:hAnsi="Arial" w:cs="Arial"/>
                              </w:rPr>
                              <w:fldChar w:fldCharType="begin"/>
                            </w:r>
                            <w:r w:rsidRPr="00222B30">
                              <w:rPr>
                                <w:rFonts w:ascii="Arial" w:hAnsi="Arial" w:cs="Arial"/>
                              </w:rPr>
                              <w:instrText xml:space="preserve"> MERGEFIELD "corrie_5" </w:instrText>
                            </w:r>
                            <w:r w:rsidRPr="00222B30">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left:0;text-align:left;margin-left:-34.35pt;margin-top:16.7pt;width:297.6pt;height:113.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">
                <v:textbox>
                  <w:txbxContent>
                    <w:p w:rsidR="00106C64" w:rsidRPr="00222B30" w:rsidRDefault="00106C64" w:rsidP="00030023">
                      <w:pPr>
                        <w:rPr>
                          <w:rFonts w:ascii="Arial" w:hAnsi="Arial" w:cs="Arial"/>
                        </w:rPr>
                      </w:pPr>
                      <w:r w:rsidRPr="00222B30">
                        <w:rPr>
                          <w:rFonts w:ascii="Arial" w:hAnsi="Arial" w:cs="Arial"/>
                        </w:rPr>
                        <w:fldChar w:fldCharType="begin"/>
                      </w:r>
                      <w:r w:rsidRPr="00222B30">
                        <w:rPr>
                          <w:rFonts w:ascii="Arial" w:hAnsi="Arial" w:cs="Arial"/>
                        </w:rPr>
                        <w:instrText xml:space="preserve"> MERGEFIELD "corrie_4" </w:instrText>
                      </w:r>
                      <w:r w:rsidRPr="00222B30">
                        <w:rPr>
                          <w:rFonts w:ascii="Arial" w:hAnsi="Arial" w:cs="Arial"/>
                        </w:rPr>
                        <w:fldChar w:fldCharType="end"/>
                      </w:r>
                      <w:r w:rsidRPr="00222B30">
                        <w:rPr>
                          <w:rFonts w:ascii="Arial" w:hAnsi="Arial" w:cs="Arial"/>
                        </w:rPr>
                        <w:t xml:space="preserve"> </w:t>
                      </w:r>
                      <w:r w:rsidRPr="00222B30">
                        <w:rPr>
                          <w:rFonts w:ascii="Arial" w:hAnsi="Arial" w:cs="Arial"/>
                        </w:rPr>
                        <w:fldChar w:fldCharType="begin"/>
                      </w:r>
                      <w:r w:rsidRPr="00222B30">
                        <w:rPr>
                          <w:rFonts w:ascii="Arial" w:hAnsi="Arial" w:cs="Arial"/>
                        </w:rPr>
                        <w:instrText xml:space="preserve"> MERGEFIELD "corrie_5" </w:instrText>
                      </w:r>
                      <w:r w:rsidRPr="00222B30">
                        <w:rPr>
                          <w:rFonts w:ascii="Arial" w:hAnsi="Arial" w:cs="Arial"/>
                        </w:rPr>
                        <w:fldChar w:fldCharType="end"/>
                      </w:r>
                    </w:p>
                  </w:txbxContent>
                </v:textbox>
              </v:roundrect>
            </w:pict>
          </mc:Fallback>
        </mc:AlternateContent>
      </w:r>
      <w:r w:rsidR="00030023">
        <w:rPr>
          <w:rFonts w:ascii="Arial" w:hAnsi="Arial" w:cs="Arial"/>
          <w:b/>
          <w:bCs/>
          <w:sz w:val="30"/>
        </w:rPr>
        <w:t xml:space="preserve">National Non-Domestic Rates </w:t>
      </w:r>
      <w:r w:rsidR="00D27680">
        <w:rPr>
          <w:rFonts w:ascii="Arial" w:hAnsi="Arial" w:cs="Arial"/>
          <w:b/>
          <w:bCs/>
          <w:sz w:val="30"/>
        </w:rPr>
        <w:t>- Small</w:t>
      </w:r>
      <w:r w:rsidR="00030023">
        <w:rPr>
          <w:rFonts w:ascii="Arial" w:hAnsi="Arial" w:cs="Arial"/>
          <w:b/>
          <w:bCs/>
          <w:sz w:val="30"/>
        </w:rPr>
        <w:t xml:space="preserve"> Business Rate Relief</w:t>
      </w:r>
    </w:p>
    <w:p w:rsidR="00030023" w:rsidRDefault="00030023" w:rsidP="00030023">
      <w:pPr>
        <w:jc w:val="center"/>
        <w:rPr>
          <w:rFonts w:ascii="Arial" w:hAnsi="Arial"/>
          <w:b/>
        </w:rPr>
      </w:pPr>
      <w:r>
        <w:rPr>
          <w:rFonts w:ascii="Arial" w:hAnsi="Arial"/>
          <w:b/>
        </w:rPr>
        <w:tab/>
      </w:r>
      <w:r>
        <w:rPr>
          <w:rFonts w:ascii="Arial" w:hAnsi="Arial"/>
          <w:b/>
        </w:rPr>
        <w:tab/>
      </w:r>
      <w:r>
        <w:rPr>
          <w:rFonts w:ascii="Arial" w:hAnsi="Arial"/>
          <w:b/>
        </w:rPr>
        <w:tab/>
      </w:r>
    </w:p>
    <w:tbl>
      <w:tblPr>
        <w:tblW w:w="4943" w:type="dxa"/>
        <w:jc w:val="right"/>
        <w:tblInd w:w="-1458" w:type="dxa"/>
        <w:tblLook w:val="01E0" w:firstRow="1" w:lastRow="1" w:firstColumn="1" w:lastColumn="1" w:noHBand="0" w:noVBand="0"/>
      </w:tblPr>
      <w:tblGrid>
        <w:gridCol w:w="437"/>
        <w:gridCol w:w="881"/>
        <w:gridCol w:w="890"/>
        <w:gridCol w:w="362"/>
        <w:gridCol w:w="1943"/>
        <w:gridCol w:w="430"/>
      </w:tblGrid>
      <w:tr w:rsidR="00030023">
        <w:trPr>
          <w:gridAfter w:val="1"/>
          <w:wAfter w:w="442" w:type="dxa"/>
          <w:jc w:val="right"/>
        </w:trPr>
        <w:tc>
          <w:tcPr>
            <w:tcW w:w="2268" w:type="dxa"/>
            <w:gridSpan w:val="3"/>
          </w:tcPr>
          <w:p w:rsidR="00030023" w:rsidRPr="00AA3951" w:rsidRDefault="005D0112" w:rsidP="00030023">
            <w:pPr>
              <w:rPr>
                <w:rFonts w:ascii="Arial" w:hAnsi="Arial"/>
                <w:b/>
              </w:rPr>
            </w:pPr>
            <w:r>
              <w:rPr>
                <w:rFonts w:ascii="Arial" w:hAnsi="Arial"/>
                <w:bCs/>
              </w:rPr>
              <w:t>Property Ref</w:t>
            </w:r>
          </w:p>
        </w:tc>
        <w:tc>
          <w:tcPr>
            <w:tcW w:w="2233" w:type="dxa"/>
            <w:gridSpan w:val="2"/>
          </w:tcPr>
          <w:p w:rsidR="00030023" w:rsidRPr="00222B30" w:rsidRDefault="00030023" w:rsidP="00030023">
            <w:pPr>
              <w:rPr>
                <w:rFonts w:ascii="Arial" w:hAnsi="Arial"/>
              </w:rPr>
            </w:pPr>
          </w:p>
        </w:tc>
      </w:tr>
      <w:tr w:rsidR="00030023">
        <w:trPr>
          <w:gridAfter w:val="1"/>
          <w:wAfter w:w="442" w:type="dxa"/>
          <w:jc w:val="right"/>
        </w:trPr>
        <w:tc>
          <w:tcPr>
            <w:tcW w:w="2268" w:type="dxa"/>
            <w:gridSpan w:val="3"/>
          </w:tcPr>
          <w:p w:rsidR="00030023" w:rsidRPr="00AA3951" w:rsidRDefault="00030023" w:rsidP="00030023">
            <w:pPr>
              <w:rPr>
                <w:rFonts w:ascii="Arial" w:hAnsi="Arial"/>
                <w:b/>
              </w:rPr>
            </w:pPr>
            <w:r w:rsidRPr="00AA3951">
              <w:rPr>
                <w:rFonts w:ascii="Arial" w:hAnsi="Arial"/>
                <w:bCs/>
              </w:rPr>
              <w:t>P</w:t>
            </w:r>
            <w:r w:rsidR="005D0112">
              <w:rPr>
                <w:rFonts w:ascii="Arial" w:hAnsi="Arial"/>
                <w:bCs/>
              </w:rPr>
              <w:t>erson Ref</w:t>
            </w:r>
          </w:p>
        </w:tc>
        <w:tc>
          <w:tcPr>
            <w:tcW w:w="2233" w:type="dxa"/>
            <w:gridSpan w:val="2"/>
          </w:tcPr>
          <w:p w:rsidR="00030023" w:rsidRPr="00222B30" w:rsidRDefault="00030023" w:rsidP="00030023">
            <w:pPr>
              <w:rPr>
                <w:rFonts w:ascii="Arial" w:hAnsi="Arial"/>
              </w:rPr>
            </w:pPr>
          </w:p>
        </w:tc>
      </w:tr>
      <w:tr w:rsidR="00030023">
        <w:trPr>
          <w:gridAfter w:val="1"/>
          <w:wAfter w:w="442" w:type="dxa"/>
          <w:jc w:val="right"/>
        </w:trPr>
        <w:tc>
          <w:tcPr>
            <w:tcW w:w="2268" w:type="dxa"/>
            <w:gridSpan w:val="3"/>
          </w:tcPr>
          <w:p w:rsidR="00030023" w:rsidRPr="00AA3951" w:rsidRDefault="005D0112" w:rsidP="00030023">
            <w:pPr>
              <w:rPr>
                <w:rFonts w:ascii="Arial" w:hAnsi="Arial"/>
                <w:b/>
              </w:rPr>
            </w:pPr>
            <w:r>
              <w:rPr>
                <w:rFonts w:ascii="Arial" w:hAnsi="Arial"/>
                <w:bCs/>
              </w:rPr>
              <w:t>Account</w:t>
            </w:r>
          </w:p>
        </w:tc>
        <w:tc>
          <w:tcPr>
            <w:tcW w:w="2233" w:type="dxa"/>
            <w:gridSpan w:val="2"/>
          </w:tcPr>
          <w:p w:rsidR="00030023" w:rsidRPr="00222B30" w:rsidRDefault="00030023" w:rsidP="00030023">
            <w:pPr>
              <w:rPr>
                <w:rFonts w:ascii="Arial" w:hAnsi="Arial"/>
              </w:rPr>
            </w:pPr>
          </w:p>
        </w:tc>
      </w:tr>
      <w:tr w:rsidR="00030023">
        <w:trPr>
          <w:gridAfter w:val="1"/>
          <w:wAfter w:w="442" w:type="dxa"/>
          <w:jc w:val="right"/>
        </w:trPr>
        <w:tc>
          <w:tcPr>
            <w:tcW w:w="2268" w:type="dxa"/>
            <w:gridSpan w:val="3"/>
          </w:tcPr>
          <w:p w:rsidR="00030023" w:rsidRPr="00AA3951" w:rsidRDefault="00030023" w:rsidP="00030023">
            <w:pPr>
              <w:rPr>
                <w:rFonts w:ascii="Arial" w:hAnsi="Arial"/>
                <w:b/>
              </w:rPr>
            </w:pPr>
          </w:p>
        </w:tc>
        <w:tc>
          <w:tcPr>
            <w:tcW w:w="2233" w:type="dxa"/>
            <w:gridSpan w:val="2"/>
          </w:tcPr>
          <w:p w:rsidR="00030023" w:rsidRPr="00222B30" w:rsidRDefault="00030023" w:rsidP="00030023">
            <w:pPr>
              <w:rPr>
                <w:rFonts w:ascii="Arial" w:hAnsi="Arial"/>
              </w:rPr>
            </w:pPr>
          </w:p>
        </w:tc>
      </w:tr>
      <w:tr w:rsidR="00030023">
        <w:trPr>
          <w:gridAfter w:val="1"/>
          <w:wAfter w:w="442" w:type="dxa"/>
          <w:jc w:val="right"/>
        </w:trPr>
        <w:tc>
          <w:tcPr>
            <w:tcW w:w="2268" w:type="dxa"/>
            <w:gridSpan w:val="3"/>
          </w:tcPr>
          <w:p w:rsidR="00030023" w:rsidRPr="00AA3951" w:rsidRDefault="00030023" w:rsidP="00030023">
            <w:pPr>
              <w:rPr>
                <w:rFonts w:ascii="Arial" w:hAnsi="Arial"/>
                <w:b/>
              </w:rPr>
            </w:pPr>
            <w:r w:rsidRPr="00AA3951">
              <w:rPr>
                <w:rFonts w:ascii="Arial" w:hAnsi="Arial"/>
                <w:bCs/>
              </w:rPr>
              <w:t>Rateable Value</w:t>
            </w:r>
          </w:p>
        </w:tc>
        <w:tc>
          <w:tcPr>
            <w:tcW w:w="2233" w:type="dxa"/>
            <w:gridSpan w:val="2"/>
          </w:tcPr>
          <w:p w:rsidR="00030023" w:rsidRPr="00222B30" w:rsidRDefault="00030023" w:rsidP="00030023">
            <w:pPr>
              <w:rPr>
                <w:rFonts w:ascii="Arial" w:hAnsi="Arial"/>
              </w:rPr>
            </w:pPr>
          </w:p>
        </w:tc>
      </w:tr>
      <w:tr w:rsidR="00030023">
        <w:trPr>
          <w:gridBefore w:val="1"/>
          <w:wBefore w:w="442" w:type="dxa"/>
          <w:jc w:val="right"/>
        </w:trPr>
        <w:tc>
          <w:tcPr>
            <w:tcW w:w="4253" w:type="dxa"/>
            <w:gridSpan w:val="4"/>
          </w:tcPr>
          <w:p w:rsidR="00030023" w:rsidRDefault="00030023" w:rsidP="00030023">
            <w:pPr>
              <w:rPr>
                <w:rFonts w:ascii="Arial" w:hAnsi="Arial"/>
                <w:b/>
              </w:rPr>
            </w:pPr>
          </w:p>
        </w:tc>
        <w:tc>
          <w:tcPr>
            <w:tcW w:w="248" w:type="dxa"/>
          </w:tcPr>
          <w:p w:rsidR="00030023" w:rsidRDefault="00030023" w:rsidP="00030023">
            <w:pPr>
              <w:rPr>
                <w:rFonts w:ascii="Arial" w:hAnsi="Arial"/>
                <w:b/>
              </w:rPr>
            </w:pPr>
          </w:p>
        </w:tc>
      </w:tr>
      <w:tr w:rsidR="00030023">
        <w:trPr>
          <w:gridBefore w:val="2"/>
          <w:wBefore w:w="1346" w:type="dxa"/>
          <w:jc w:val="right"/>
        </w:trPr>
        <w:tc>
          <w:tcPr>
            <w:tcW w:w="1302" w:type="dxa"/>
            <w:gridSpan w:val="2"/>
          </w:tcPr>
          <w:p w:rsidR="00030023" w:rsidRDefault="00030023" w:rsidP="00030023">
            <w:pPr>
              <w:rPr>
                <w:rFonts w:ascii="Arial" w:hAnsi="Arial"/>
                <w:b/>
              </w:rPr>
            </w:pPr>
          </w:p>
          <w:p w:rsidR="00030023" w:rsidRDefault="00030023" w:rsidP="00030023">
            <w:pPr>
              <w:rPr>
                <w:rFonts w:ascii="Arial" w:hAnsi="Arial"/>
                <w:b/>
              </w:rPr>
            </w:pPr>
          </w:p>
        </w:tc>
        <w:tc>
          <w:tcPr>
            <w:tcW w:w="2295" w:type="dxa"/>
            <w:gridSpan w:val="2"/>
          </w:tcPr>
          <w:p w:rsidR="00030023" w:rsidRDefault="00030023" w:rsidP="00030023">
            <w:pPr>
              <w:rPr>
                <w:rFonts w:ascii="Arial" w:hAnsi="Arial"/>
                <w:bCs/>
              </w:rPr>
            </w:pPr>
          </w:p>
        </w:tc>
      </w:tr>
    </w:tbl>
    <w:p w:rsidR="00030023" w:rsidRDefault="008A584F" w:rsidP="00030023">
      <w:pPr>
        <w:jc w:val="center"/>
        <w:rPr>
          <w:rFonts w:ascii="Arial" w:hAnsi="Arial"/>
          <w:b/>
        </w:rPr>
      </w:pPr>
      <w:r>
        <w:rPr>
          <w:rFonts w:ascii="Arial" w:hAnsi="Arial"/>
          <w:b/>
          <w:noProof/>
          <w:sz w:val="20"/>
          <w:lang w:val="en-GB" w:eastAsia="en-GB"/>
        </w:rPr>
        <mc:AlternateContent>
          <mc:Choice Requires="wps">
            <w:drawing>
              <wp:anchor distT="0" distB="0" distL="114300" distR="114300" simplePos="0" relativeHeight="251649536" behindDoc="0" locked="0" layoutInCell="1" allowOverlap="1">
                <wp:simplePos x="0" y="0"/>
                <wp:positionH relativeFrom="column">
                  <wp:posOffset>-440055</wp:posOffset>
                </wp:positionH>
                <wp:positionV relativeFrom="paragraph">
                  <wp:posOffset>19050</wp:posOffset>
                </wp:positionV>
                <wp:extent cx="6797040" cy="746760"/>
                <wp:effectExtent l="0" t="0" r="0" b="0"/>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040" cy="746760"/>
                        </a:xfrm>
                        <a:prstGeom prst="roundRect">
                          <a:avLst>
                            <a:gd name="adj" fmla="val 16667"/>
                          </a:avLst>
                        </a:prstGeom>
                        <a:solidFill>
                          <a:srgbClr val="FFFFFF"/>
                        </a:solidFill>
                        <a:ln w="9525">
                          <a:solidFill>
                            <a:srgbClr val="000000"/>
                          </a:solidFill>
                          <a:round/>
                          <a:headEnd/>
                          <a:tailEnd/>
                        </a:ln>
                      </wps:spPr>
                      <wps:txbx>
                        <w:txbxContent>
                          <w:p w:rsidR="00106C64" w:rsidRDefault="00106C64" w:rsidP="00030023">
                            <w:pPr>
                              <w:rPr>
                                <w:rFonts w:ascii="Arial" w:hAnsi="Arial" w:cs="Arial"/>
                              </w:rPr>
                            </w:pPr>
                            <w:r w:rsidRPr="003E687D">
                              <w:rPr>
                                <w:rFonts w:ascii="Arial" w:hAnsi="Arial" w:cs="Arial"/>
                              </w:rPr>
                              <w:t>Address of Property</w:t>
                            </w:r>
                            <w:r>
                              <w:rPr>
                                <w:rFonts w:ascii="Arial" w:hAnsi="Arial" w:cs="Arial"/>
                              </w:rPr>
                              <w:t xml:space="preserve">: </w:t>
                            </w:r>
                          </w:p>
                          <w:p w:rsidR="00106C64" w:rsidRPr="00F83017" w:rsidRDefault="00106C64" w:rsidP="00030023">
                            <w:pPr>
                              <w:jc w:val="center"/>
                              <w:rPr>
                                <w:rFonts w:ascii="Arial" w:hAnsi="Arial"/>
                                <w:bCs/>
                                <w:sz w:val="20"/>
                                <w:szCs w:val="20"/>
                              </w:rPr>
                            </w:pPr>
                            <w:r>
                              <w:rPr>
                                <w:rFonts w:ascii="Arial" w:hAnsi="Arial"/>
                                <w:b/>
                              </w:rPr>
                              <w:t xml:space="preserve">                                              </w:t>
                            </w:r>
                          </w:p>
                          <w:p w:rsidR="00106C64" w:rsidRDefault="00106C64" w:rsidP="00030023">
                            <w:pPr>
                              <w:jc w:val="center"/>
                              <w:rPr>
                                <w:rFonts w:ascii="Arial" w:hAnsi="Arial"/>
                                <w:bCs/>
                                <w:sz w:val="8"/>
                              </w:rPr>
                            </w:pPr>
                          </w:p>
                          <w:p w:rsidR="00106C64" w:rsidRDefault="00106C64" w:rsidP="00030023">
                            <w:pPr>
                              <w:jc w:val="center"/>
                              <w:rPr>
                                <w:rFonts w:ascii="Arial" w:hAnsi="Arial"/>
                                <w:bCs/>
                                <w:sz w:val="8"/>
                              </w:rPr>
                            </w:pPr>
                            <w:r>
                              <w:rPr>
                                <w:rFonts w:ascii="Arial" w:hAnsi="Arial"/>
                                <w:bCs/>
                              </w:rPr>
                              <w:t xml:space="preserve">                                                       </w:t>
                            </w:r>
                            <w:r>
                              <w:rPr>
                                <w:rFonts w:ascii="Arial" w:hAnsi="Arial"/>
                                <w:bCs/>
                              </w:rPr>
                              <w:tab/>
                            </w:r>
                            <w:r w:rsidRPr="00F83017">
                              <w:rPr>
                                <w:rFonts w:ascii="Arial" w:hAnsi="Arial"/>
                                <w:bCs/>
                                <w:sz w:val="20"/>
                                <w:szCs w:val="20"/>
                              </w:rPr>
                              <w:t xml:space="preserve">                        </w:t>
                            </w:r>
                          </w:p>
                          <w:p w:rsidR="00106C64" w:rsidRPr="00F83017" w:rsidRDefault="00106C64" w:rsidP="00030023">
                            <w:pPr>
                              <w:jc w:val="center"/>
                              <w:rPr>
                                <w:rFonts w:ascii="Arial" w:hAnsi="Arial"/>
                                <w:bCs/>
                                <w:sz w:val="20"/>
                                <w:szCs w:val="20"/>
                              </w:rPr>
                            </w:pPr>
                            <w:r w:rsidRPr="00F83017">
                              <w:rPr>
                                <w:rFonts w:ascii="Arial" w:hAnsi="Arial"/>
                                <w:bCs/>
                                <w:sz w:val="20"/>
                                <w:szCs w:val="20"/>
                              </w:rPr>
                              <w:t xml:space="preserve">      </w:t>
                            </w:r>
                            <w:r>
                              <w:rPr>
                                <w:rFonts w:ascii="Arial" w:hAnsi="Arial"/>
                                <w:bCs/>
                                <w:sz w:val="20"/>
                                <w:szCs w:val="20"/>
                              </w:rPr>
                              <w:t xml:space="preserve">                                  </w:t>
                            </w:r>
                            <w:r w:rsidRPr="00F83017">
                              <w:rPr>
                                <w:rFonts w:ascii="Arial" w:hAnsi="Arial"/>
                                <w:bCs/>
                                <w:sz w:val="20"/>
                                <w:szCs w:val="20"/>
                              </w:rPr>
                              <w:t xml:space="preserve">             </w:t>
                            </w:r>
                            <w:r w:rsidRPr="00F83017">
                              <w:rPr>
                                <w:rFonts w:ascii="Arial" w:hAnsi="Arial"/>
                                <w:bCs/>
                                <w:sz w:val="20"/>
                                <w:szCs w:val="20"/>
                              </w:rPr>
                              <w:tab/>
                              <w:t xml:space="preserve">         </w:t>
                            </w:r>
                            <w:r w:rsidRPr="00F83017">
                              <w:rPr>
                                <w:rFonts w:ascii="Arial" w:hAnsi="Arial"/>
                                <w:bCs/>
                                <w:sz w:val="20"/>
                                <w:szCs w:val="20"/>
                              </w:rPr>
                              <w:tab/>
                              <w:t xml:space="preserve">        </w:t>
                            </w:r>
                          </w:p>
                          <w:p w:rsidR="00106C64" w:rsidRDefault="00106C64" w:rsidP="00030023">
                            <w:pPr>
                              <w:jc w:val="center"/>
                              <w:rPr>
                                <w:rFonts w:ascii="Arial" w:hAnsi="Arial"/>
                                <w:bCs/>
                              </w:rPr>
                            </w:pPr>
                          </w:p>
                          <w:p w:rsidR="00106C64" w:rsidRPr="00F83017" w:rsidRDefault="00106C64" w:rsidP="00030023">
                            <w:pPr>
                              <w:jc w:val="center"/>
                              <w:rPr>
                                <w:rFonts w:ascii="Arial" w:hAnsi="Arial"/>
                                <w:bCs/>
                                <w:sz w:val="18"/>
                                <w:szCs w:val="18"/>
                              </w:rPr>
                            </w:pPr>
                            <w:r>
                              <w:rPr>
                                <w:rFonts w:ascii="Arial" w:hAnsi="Arial"/>
                                <w:bCs/>
                              </w:rPr>
                              <w:tab/>
                            </w:r>
                            <w:r>
                              <w:rPr>
                                <w:rFonts w:ascii="Arial" w:hAnsi="Arial"/>
                                <w:bCs/>
                              </w:rPr>
                              <w:tab/>
                              <w:t xml:space="preserve"> </w:t>
                            </w:r>
                            <w:r>
                              <w:rPr>
                                <w:rFonts w:ascii="Arial" w:hAnsi="Arial"/>
                                <w:bCs/>
                              </w:rPr>
                              <w:tab/>
                              <w:t xml:space="preserve">                                  </w:t>
                            </w:r>
                            <w:r>
                              <w:rPr>
                                <w:rFonts w:ascii="Arial" w:hAnsi="Arial"/>
                                <w:bCs/>
                              </w:rPr>
                              <w:tab/>
                              <w:t xml:space="preserve">    </w:t>
                            </w:r>
                          </w:p>
                          <w:p w:rsidR="00106C64" w:rsidRDefault="00106C64" w:rsidP="00030023">
                            <w:pPr>
                              <w:jc w:val="center"/>
                              <w:rPr>
                                <w:rFonts w:ascii="Arial" w:hAnsi="Arial"/>
                                <w:bCs/>
                              </w:rPr>
                            </w:pPr>
                          </w:p>
                          <w:p w:rsidR="00106C64" w:rsidRDefault="00106C64" w:rsidP="00030023">
                            <w:pPr>
                              <w:jc w:val="center"/>
                              <w:rPr>
                                <w:rFonts w:ascii="Arial" w:hAnsi="Arial"/>
                                <w:bCs/>
                              </w:rPr>
                            </w:pPr>
                            <w:r>
                              <w:rPr>
                                <w:rFonts w:ascii="Arial" w:hAnsi="Arial"/>
                                <w:bCs/>
                              </w:rPr>
                              <w:tab/>
                              <w:t xml:space="preserve">                                      </w:t>
                            </w:r>
                            <w:r>
                              <w:rPr>
                                <w:rFonts w:ascii="Arial" w:hAnsi="Arial"/>
                                <w:bCs/>
                              </w:rPr>
                              <w:tab/>
                            </w:r>
                            <w:r>
                              <w:rPr>
                                <w:rFonts w:ascii="Arial" w:hAnsi="Arial"/>
                                <w:bCs/>
                              </w:rPr>
                              <w:tab/>
                            </w:r>
                            <w:r>
                              <w:rPr>
                                <w:rFonts w:ascii="Arial" w:hAnsi="Arial"/>
                                <w:bCs/>
                              </w:rPr>
                              <w:tab/>
                            </w:r>
                          </w:p>
                          <w:p w:rsidR="00106C64" w:rsidRDefault="00106C64" w:rsidP="00030023">
                            <w:pPr>
                              <w:rPr>
                                <w:rFonts w:ascii="Arial" w:hAnsi="Arial"/>
                                <w:b/>
                              </w:rPr>
                            </w:pPr>
                          </w:p>
                          <w:p w:rsidR="00106C64" w:rsidRPr="003E687D" w:rsidRDefault="00106C64" w:rsidP="0003002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7" style="position:absolute;left:0;text-align:left;margin-left:-34.65pt;margin-top:1.5pt;width:535.2pt;height:5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">
                <v:textbox>
                  <w:txbxContent>
                    <w:p w:rsidR="00106C64" w:rsidRDefault="00106C64" w:rsidP="00030023">
                      <w:pPr>
                        <w:rPr>
                          <w:rFonts w:ascii="Arial" w:hAnsi="Arial" w:cs="Arial"/>
                        </w:rPr>
                      </w:pPr>
                      <w:r w:rsidRPr="003E687D">
                        <w:rPr>
                          <w:rFonts w:ascii="Arial" w:hAnsi="Arial" w:cs="Arial"/>
                        </w:rPr>
                        <w:t>Address of Property</w:t>
                      </w:r>
                      <w:r>
                        <w:rPr>
                          <w:rFonts w:ascii="Arial" w:hAnsi="Arial" w:cs="Arial"/>
                        </w:rPr>
                        <w:t xml:space="preserve">: </w:t>
                      </w:r>
                    </w:p>
                    <w:p w:rsidR="00106C64" w:rsidRPr="00F83017" w:rsidRDefault="00106C64" w:rsidP="00030023">
                      <w:pPr>
                        <w:jc w:val="center"/>
                        <w:rPr>
                          <w:rFonts w:ascii="Arial" w:hAnsi="Arial"/>
                          <w:bCs/>
                          <w:sz w:val="20"/>
                          <w:szCs w:val="20"/>
                        </w:rPr>
                      </w:pPr>
                      <w:r>
                        <w:rPr>
                          <w:rFonts w:ascii="Arial" w:hAnsi="Arial"/>
                          <w:b/>
                        </w:rPr>
                        <w:t xml:space="preserve">                                              </w:t>
                      </w:r>
                    </w:p>
                    <w:p w:rsidR="00106C64" w:rsidRDefault="00106C64" w:rsidP="00030023">
                      <w:pPr>
                        <w:jc w:val="center"/>
                        <w:rPr>
                          <w:rFonts w:ascii="Arial" w:hAnsi="Arial"/>
                          <w:bCs/>
                          <w:sz w:val="8"/>
                        </w:rPr>
                      </w:pPr>
                    </w:p>
                    <w:p w:rsidR="00106C64" w:rsidRDefault="00106C64" w:rsidP="00030023">
                      <w:pPr>
                        <w:jc w:val="center"/>
                        <w:rPr>
                          <w:rFonts w:ascii="Arial" w:hAnsi="Arial"/>
                          <w:bCs/>
                          <w:sz w:val="8"/>
                        </w:rPr>
                      </w:pPr>
                      <w:r>
                        <w:rPr>
                          <w:rFonts w:ascii="Arial" w:hAnsi="Arial"/>
                          <w:bCs/>
                        </w:rPr>
                        <w:t xml:space="preserve">                                                       </w:t>
                      </w:r>
                      <w:r>
                        <w:rPr>
                          <w:rFonts w:ascii="Arial" w:hAnsi="Arial"/>
                          <w:bCs/>
                        </w:rPr>
                        <w:tab/>
                      </w:r>
                      <w:r w:rsidRPr="00F83017">
                        <w:rPr>
                          <w:rFonts w:ascii="Arial" w:hAnsi="Arial"/>
                          <w:bCs/>
                          <w:sz w:val="20"/>
                          <w:szCs w:val="20"/>
                        </w:rPr>
                        <w:t xml:space="preserve">                        </w:t>
                      </w:r>
                    </w:p>
                    <w:p w:rsidR="00106C64" w:rsidRPr="00F83017" w:rsidRDefault="00106C64" w:rsidP="00030023">
                      <w:pPr>
                        <w:jc w:val="center"/>
                        <w:rPr>
                          <w:rFonts w:ascii="Arial" w:hAnsi="Arial"/>
                          <w:bCs/>
                          <w:sz w:val="20"/>
                          <w:szCs w:val="20"/>
                        </w:rPr>
                      </w:pPr>
                      <w:r w:rsidRPr="00F83017">
                        <w:rPr>
                          <w:rFonts w:ascii="Arial" w:hAnsi="Arial"/>
                          <w:bCs/>
                          <w:sz w:val="20"/>
                          <w:szCs w:val="20"/>
                        </w:rPr>
                        <w:t xml:space="preserve">      </w:t>
                      </w:r>
                      <w:r>
                        <w:rPr>
                          <w:rFonts w:ascii="Arial" w:hAnsi="Arial"/>
                          <w:bCs/>
                          <w:sz w:val="20"/>
                          <w:szCs w:val="20"/>
                        </w:rPr>
                        <w:t xml:space="preserve">                                  </w:t>
                      </w:r>
                      <w:r w:rsidRPr="00F83017">
                        <w:rPr>
                          <w:rFonts w:ascii="Arial" w:hAnsi="Arial"/>
                          <w:bCs/>
                          <w:sz w:val="20"/>
                          <w:szCs w:val="20"/>
                        </w:rPr>
                        <w:t xml:space="preserve">             </w:t>
                      </w:r>
                      <w:r w:rsidRPr="00F83017">
                        <w:rPr>
                          <w:rFonts w:ascii="Arial" w:hAnsi="Arial"/>
                          <w:bCs/>
                          <w:sz w:val="20"/>
                          <w:szCs w:val="20"/>
                        </w:rPr>
                        <w:tab/>
                        <w:t xml:space="preserve">         </w:t>
                      </w:r>
                      <w:r w:rsidRPr="00F83017">
                        <w:rPr>
                          <w:rFonts w:ascii="Arial" w:hAnsi="Arial"/>
                          <w:bCs/>
                          <w:sz w:val="20"/>
                          <w:szCs w:val="20"/>
                        </w:rPr>
                        <w:tab/>
                        <w:t xml:space="preserve">        </w:t>
                      </w:r>
                    </w:p>
                    <w:p w:rsidR="00106C64" w:rsidRDefault="00106C64" w:rsidP="00030023">
                      <w:pPr>
                        <w:jc w:val="center"/>
                        <w:rPr>
                          <w:rFonts w:ascii="Arial" w:hAnsi="Arial"/>
                          <w:bCs/>
                        </w:rPr>
                      </w:pPr>
                    </w:p>
                    <w:p w:rsidR="00106C64" w:rsidRPr="00F83017" w:rsidRDefault="00106C64" w:rsidP="00030023">
                      <w:pPr>
                        <w:jc w:val="center"/>
                        <w:rPr>
                          <w:rFonts w:ascii="Arial" w:hAnsi="Arial"/>
                          <w:bCs/>
                          <w:sz w:val="18"/>
                          <w:szCs w:val="18"/>
                        </w:rPr>
                      </w:pPr>
                      <w:r>
                        <w:rPr>
                          <w:rFonts w:ascii="Arial" w:hAnsi="Arial"/>
                          <w:bCs/>
                        </w:rPr>
                        <w:tab/>
                      </w:r>
                      <w:r>
                        <w:rPr>
                          <w:rFonts w:ascii="Arial" w:hAnsi="Arial"/>
                          <w:bCs/>
                        </w:rPr>
                        <w:tab/>
                        <w:t xml:space="preserve"> </w:t>
                      </w:r>
                      <w:r>
                        <w:rPr>
                          <w:rFonts w:ascii="Arial" w:hAnsi="Arial"/>
                          <w:bCs/>
                        </w:rPr>
                        <w:tab/>
                        <w:t xml:space="preserve">                                  </w:t>
                      </w:r>
                      <w:r>
                        <w:rPr>
                          <w:rFonts w:ascii="Arial" w:hAnsi="Arial"/>
                          <w:bCs/>
                        </w:rPr>
                        <w:tab/>
                        <w:t xml:space="preserve">    </w:t>
                      </w:r>
                    </w:p>
                    <w:p w:rsidR="00106C64" w:rsidRDefault="00106C64" w:rsidP="00030023">
                      <w:pPr>
                        <w:jc w:val="center"/>
                        <w:rPr>
                          <w:rFonts w:ascii="Arial" w:hAnsi="Arial"/>
                          <w:bCs/>
                        </w:rPr>
                      </w:pPr>
                    </w:p>
                    <w:p w:rsidR="00106C64" w:rsidRDefault="00106C64" w:rsidP="00030023">
                      <w:pPr>
                        <w:jc w:val="center"/>
                        <w:rPr>
                          <w:rFonts w:ascii="Arial" w:hAnsi="Arial"/>
                          <w:bCs/>
                        </w:rPr>
                      </w:pPr>
                      <w:r>
                        <w:rPr>
                          <w:rFonts w:ascii="Arial" w:hAnsi="Arial"/>
                          <w:bCs/>
                        </w:rPr>
                        <w:tab/>
                        <w:t xml:space="preserve">                                      </w:t>
                      </w:r>
                      <w:r>
                        <w:rPr>
                          <w:rFonts w:ascii="Arial" w:hAnsi="Arial"/>
                          <w:bCs/>
                        </w:rPr>
                        <w:tab/>
                      </w:r>
                      <w:r>
                        <w:rPr>
                          <w:rFonts w:ascii="Arial" w:hAnsi="Arial"/>
                          <w:bCs/>
                        </w:rPr>
                        <w:tab/>
                      </w:r>
                      <w:r>
                        <w:rPr>
                          <w:rFonts w:ascii="Arial" w:hAnsi="Arial"/>
                          <w:bCs/>
                        </w:rPr>
                        <w:tab/>
                      </w:r>
                    </w:p>
                    <w:p w:rsidR="00106C64" w:rsidRDefault="00106C64" w:rsidP="00030023">
                      <w:pPr>
                        <w:rPr>
                          <w:rFonts w:ascii="Arial" w:hAnsi="Arial"/>
                          <w:b/>
                        </w:rPr>
                      </w:pPr>
                    </w:p>
                    <w:p w:rsidR="00106C64" w:rsidRPr="003E687D" w:rsidRDefault="00106C64" w:rsidP="00030023">
                      <w:pPr>
                        <w:rPr>
                          <w:rFonts w:ascii="Arial" w:hAnsi="Arial" w:cs="Arial"/>
                        </w:rPr>
                      </w:pPr>
                    </w:p>
                  </w:txbxContent>
                </v:textbox>
              </v:roundrect>
            </w:pict>
          </mc:Fallback>
        </mc:AlternateContent>
      </w:r>
    </w:p>
    <w:p w:rsidR="00030023" w:rsidRDefault="00030023" w:rsidP="00030023">
      <w:pPr>
        <w:jc w:val="center"/>
        <w:rPr>
          <w:rFonts w:ascii="Arial" w:hAnsi="Arial"/>
          <w:b/>
        </w:rPr>
      </w:pPr>
    </w:p>
    <w:p w:rsidR="00030023" w:rsidRDefault="00030023" w:rsidP="00030023">
      <w:pPr>
        <w:jc w:val="center"/>
        <w:rPr>
          <w:rFonts w:ascii="Arial" w:hAnsi="Arial"/>
          <w:b/>
        </w:rPr>
      </w:pPr>
    </w:p>
    <w:p w:rsidR="00030023" w:rsidRDefault="00030023" w:rsidP="00030023">
      <w:pPr>
        <w:rPr>
          <w:rFonts w:ascii="Arial" w:hAnsi="Arial"/>
          <w:b/>
        </w:rPr>
      </w:pPr>
    </w:p>
    <w:p w:rsidR="00030023" w:rsidRDefault="00030023" w:rsidP="00030023">
      <w:pPr>
        <w:rPr>
          <w:rFonts w:ascii="Arial" w:hAnsi="Arial"/>
          <w:b/>
        </w:rPr>
      </w:pPr>
    </w:p>
    <w:p w:rsidR="00030023" w:rsidRDefault="00030023" w:rsidP="00030023">
      <w:pPr>
        <w:ind w:left="-480"/>
        <w:rPr>
          <w:rFonts w:ascii="Arial" w:hAnsi="Arial"/>
          <w:bCs/>
        </w:rPr>
      </w:pPr>
      <w:r>
        <w:rPr>
          <w:rFonts w:ascii="Arial" w:hAnsi="Arial"/>
          <w:bCs/>
        </w:rPr>
        <w:t xml:space="preserve">Please read the attached Guidance Notes before completing this application form.   </w:t>
      </w:r>
    </w:p>
    <w:p w:rsidR="00030023" w:rsidRDefault="00030023" w:rsidP="00030023">
      <w:pPr>
        <w:ind w:left="-480"/>
        <w:rPr>
          <w:rFonts w:ascii="Arial" w:hAnsi="Arial"/>
          <w:b/>
        </w:rPr>
      </w:pPr>
      <w:r>
        <w:rPr>
          <w:rFonts w:ascii="Arial" w:hAnsi="Arial"/>
          <w:bCs/>
        </w:rPr>
        <w:t xml:space="preserve">If your application is successful your entitlement will continue unless your circumstances should change. Please see the details in the accompanying notes as to what changes you will need to notify the Council of. </w:t>
      </w:r>
    </w:p>
    <w:p w:rsidR="00030023" w:rsidRPr="00030023" w:rsidRDefault="00030023" w:rsidP="00030023"/>
    <w:p w:rsidR="00030023" w:rsidRDefault="00030023" w:rsidP="00030023">
      <w:pPr>
        <w:jc w:val="center"/>
        <w:rPr>
          <w:rFonts w:ascii="Arial" w:hAnsi="Arial" w:cs="Arial"/>
          <w:b/>
        </w:rPr>
      </w:pPr>
      <w:r w:rsidRPr="00030023">
        <w:rPr>
          <w:rFonts w:ascii="Arial" w:hAnsi="Arial" w:cs="Arial"/>
          <w:b/>
        </w:rPr>
        <w:t>APPLICATION FOR SMALL BUSINESS RATE RELIEF</w:t>
      </w:r>
    </w:p>
    <w:p w:rsidR="005D0112" w:rsidRDefault="005D0112" w:rsidP="00030023">
      <w:pPr>
        <w:rPr>
          <w:rFonts w:ascii="Arial" w:hAnsi="Arial"/>
          <w:b/>
        </w:rPr>
      </w:pPr>
    </w:p>
    <w:p w:rsidR="00030023" w:rsidRDefault="00030023" w:rsidP="00030023">
      <w:pPr>
        <w:ind w:left="-480"/>
        <w:rPr>
          <w:rFonts w:ascii="Arial" w:hAnsi="Arial"/>
          <w:b/>
        </w:rPr>
      </w:pPr>
      <w:r>
        <w:rPr>
          <w:rFonts w:ascii="Arial" w:hAnsi="Arial"/>
          <w:bCs/>
        </w:rPr>
        <w:t xml:space="preserve">To apply for Small Business Rate Relief, please complete Sections 1 to 4 of this application form in BLACK INK and BLOCK CAPITAL LETTERS, and return the completed application form </w:t>
      </w:r>
      <w:r w:rsidR="005D0112">
        <w:rPr>
          <w:rFonts w:ascii="Arial" w:hAnsi="Arial"/>
          <w:bCs/>
        </w:rPr>
        <w:t>to Bedford Borough Council.</w:t>
      </w:r>
    </w:p>
    <w:p w:rsidR="00030023" w:rsidRDefault="008A584F" w:rsidP="00030023">
      <w:pPr>
        <w:rPr>
          <w:rFonts w:ascii="Arial" w:hAnsi="Arial"/>
        </w:rPr>
      </w:pPr>
      <w:r>
        <w:rPr>
          <w:rFonts w:ascii="Arial" w:hAnsi="Arial"/>
          <w:noProof/>
          <w:lang w:val="en-GB" w:eastAsia="en-GB"/>
        </w:rPr>
        <mc:AlternateContent>
          <mc:Choice Requires="wps">
            <w:drawing>
              <wp:anchor distT="0" distB="0" distL="114300" distR="114300" simplePos="0" relativeHeight="251650560" behindDoc="0" locked="0" layoutInCell="1" allowOverlap="1" wp14:anchorId="75322ADA" wp14:editId="20A2EE4D">
                <wp:simplePos x="0" y="0"/>
                <wp:positionH relativeFrom="column">
                  <wp:posOffset>-335280</wp:posOffset>
                </wp:positionH>
                <wp:positionV relativeFrom="paragraph">
                  <wp:posOffset>46355</wp:posOffset>
                </wp:positionV>
                <wp:extent cx="6903720" cy="1403350"/>
                <wp:effectExtent l="0" t="0" r="0" b="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3720" cy="1403350"/>
                        </a:xfrm>
                        <a:prstGeom prst="roundRect">
                          <a:avLst>
                            <a:gd name="adj" fmla="val 16667"/>
                          </a:avLst>
                        </a:prstGeom>
                        <a:solidFill>
                          <a:srgbClr val="FFFFFF"/>
                        </a:solidFill>
                        <a:ln w="9525">
                          <a:solidFill>
                            <a:srgbClr val="000000"/>
                          </a:solidFill>
                          <a:round/>
                          <a:headEnd/>
                          <a:tailEnd/>
                        </a:ln>
                      </wps:spPr>
                      <wps:txbx>
                        <w:txbxContent>
                          <w:p w:rsidR="00106C64" w:rsidRDefault="00106C64" w:rsidP="00030023">
                            <w:pPr>
                              <w:rPr>
                                <w:rFonts w:ascii="Arial" w:hAnsi="Arial"/>
                                <w:b/>
                                <w:sz w:val="20"/>
                              </w:rPr>
                            </w:pPr>
                            <w:r>
                              <w:rPr>
                                <w:rFonts w:ascii="Arial" w:hAnsi="Arial"/>
                                <w:b/>
                                <w:sz w:val="20"/>
                              </w:rPr>
                              <w:t>1.  FULL POSTAL ADDRESS OF PROPERTY ON WHICH SMALL BUSINESS RATE</w:t>
                            </w:r>
                            <w:r>
                              <w:rPr>
                                <w:rFonts w:ascii="Arial" w:hAnsi="Arial"/>
                                <w:b/>
                                <w:sz w:val="20"/>
                                <w:lang w:val="en-GB"/>
                              </w:rPr>
                              <w:t xml:space="preserve"> RELIEF</w:t>
                            </w:r>
                            <w:r>
                              <w:rPr>
                                <w:rFonts w:ascii="Arial" w:hAnsi="Arial"/>
                                <w:b/>
                                <w:sz w:val="20"/>
                              </w:rPr>
                              <w:t xml:space="preserve"> IS BEING  CLAIMED:</w:t>
                            </w:r>
                          </w:p>
                          <w:p w:rsidR="00106C64" w:rsidRDefault="00106C64" w:rsidP="00030023">
                            <w:pPr>
                              <w:rPr>
                                <w:rFonts w:ascii="Arial" w:hAnsi="Arial"/>
                                <w:b/>
                                <w:sz w:val="20"/>
                              </w:rPr>
                            </w:pPr>
                          </w:p>
                          <w:p w:rsidR="00106C64" w:rsidRDefault="00106C64" w:rsidP="00030023">
                            <w:pPr>
                              <w:rPr>
                                <w:rFonts w:ascii="Arial" w:hAnsi="Arial"/>
                                <w:b/>
                                <w:sz w:val="20"/>
                              </w:rPr>
                            </w:pPr>
                          </w:p>
                          <w:p w:rsidR="00106C64" w:rsidRDefault="00106C64" w:rsidP="00030023"/>
                          <w:p w:rsidR="00106C64" w:rsidRDefault="00106C64" w:rsidP="00030023"/>
                          <w:p w:rsidR="00106C64" w:rsidRDefault="00106C64" w:rsidP="00030023"/>
                          <w:p w:rsidR="00106C64" w:rsidRDefault="00106C64" w:rsidP="00030023"/>
                          <w:p w:rsidR="00106C64" w:rsidRDefault="00106C64" w:rsidP="000300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8" style="position:absolute;margin-left:-26.4pt;margin-top:3.65pt;width:543.6pt;height:1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">
                <v:textbox>
                  <w:txbxContent>
                    <w:p w:rsidR="00106C64" w:rsidRDefault="00106C64" w:rsidP="00030023">
                      <w:pPr>
                        <w:rPr>
                          <w:rFonts w:ascii="Arial" w:hAnsi="Arial"/>
                          <w:b/>
                          <w:sz w:val="20"/>
                        </w:rPr>
                      </w:pPr>
                      <w:r>
                        <w:rPr>
                          <w:rFonts w:ascii="Arial" w:hAnsi="Arial"/>
                          <w:b/>
                          <w:sz w:val="20"/>
                        </w:rPr>
                        <w:t>1.  FULL POSTAL ADDRESS OF PROPERTY ON WHICH SMALL BUSINESS RATE</w:t>
                      </w:r>
                      <w:r>
                        <w:rPr>
                          <w:rFonts w:ascii="Arial" w:hAnsi="Arial"/>
                          <w:b/>
                          <w:sz w:val="20"/>
                          <w:lang w:val="en-GB"/>
                        </w:rPr>
                        <w:t xml:space="preserve"> RELIEF</w:t>
                      </w:r>
                      <w:r>
                        <w:rPr>
                          <w:rFonts w:ascii="Arial" w:hAnsi="Arial"/>
                          <w:b/>
                          <w:sz w:val="20"/>
                        </w:rPr>
                        <w:t xml:space="preserve"> IS BEING  CLAIMED:</w:t>
                      </w:r>
                    </w:p>
                    <w:p w:rsidR="00106C64" w:rsidRDefault="00106C64" w:rsidP="00030023">
                      <w:pPr>
                        <w:rPr>
                          <w:rFonts w:ascii="Arial" w:hAnsi="Arial"/>
                          <w:b/>
                          <w:sz w:val="20"/>
                        </w:rPr>
                      </w:pPr>
                    </w:p>
                    <w:p w:rsidR="00106C64" w:rsidRDefault="00106C64" w:rsidP="00030023">
                      <w:pPr>
                        <w:rPr>
                          <w:rFonts w:ascii="Arial" w:hAnsi="Arial"/>
                          <w:b/>
                          <w:sz w:val="20"/>
                        </w:rPr>
                      </w:pPr>
                    </w:p>
                    <w:p w:rsidR="00106C64" w:rsidRDefault="00106C64" w:rsidP="00030023"/>
                    <w:p w:rsidR="00106C64" w:rsidRDefault="00106C64" w:rsidP="00030023"/>
                    <w:p w:rsidR="00106C64" w:rsidRDefault="00106C64" w:rsidP="00030023"/>
                    <w:p w:rsidR="00106C64" w:rsidRDefault="00106C64" w:rsidP="00030023"/>
                    <w:p w:rsidR="00106C64" w:rsidRDefault="00106C64" w:rsidP="00030023"/>
                  </w:txbxContent>
                </v:textbox>
              </v:roundrect>
            </w:pict>
          </mc:Fallback>
        </mc:AlternateContent>
      </w:r>
    </w:p>
    <w:p w:rsidR="00030023" w:rsidRDefault="00030023" w:rsidP="00030023">
      <w:pPr>
        <w:rPr>
          <w:rFonts w:ascii="Arial" w:hAnsi="Arial"/>
        </w:rPr>
      </w:pPr>
    </w:p>
    <w:p w:rsidR="00030023" w:rsidRDefault="00030023" w:rsidP="00030023">
      <w:pPr>
        <w:rPr>
          <w:rFonts w:ascii="Arial" w:hAnsi="Arial"/>
        </w:rPr>
      </w:pPr>
    </w:p>
    <w:p w:rsidR="00030023" w:rsidRDefault="008A584F" w:rsidP="00030023">
      <w:pPr>
        <w:rPr>
          <w:rFonts w:ascii="Arial" w:hAnsi="Arial"/>
        </w:rPr>
      </w:pPr>
      <w:r>
        <w:rPr>
          <w:rFonts w:ascii="Arial" w:hAnsi="Arial"/>
          <w:noProof/>
          <w:lang w:val="en-GB" w:eastAsia="en-GB"/>
        </w:rPr>
        <mc:AlternateContent>
          <mc:Choice Requires="wps">
            <w:drawing>
              <wp:anchor distT="0" distB="0" distL="114300" distR="114300" simplePos="0" relativeHeight="251652608" behindDoc="0" locked="0" layoutInCell="1" allowOverlap="1">
                <wp:simplePos x="0" y="0"/>
                <wp:positionH relativeFrom="column">
                  <wp:posOffset>15240</wp:posOffset>
                </wp:positionH>
                <wp:positionV relativeFrom="paragraph">
                  <wp:posOffset>98425</wp:posOffset>
                </wp:positionV>
                <wp:extent cx="6355080" cy="0"/>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75pt" to="501.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Bw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"/>
            </w:pict>
          </mc:Fallback>
        </mc:AlternateContent>
      </w:r>
    </w:p>
    <w:p w:rsidR="00030023" w:rsidRDefault="00030023" w:rsidP="00030023">
      <w:pPr>
        <w:rPr>
          <w:rFonts w:ascii="Arial" w:hAnsi="Arial"/>
          <w:b/>
          <w:sz w:val="20"/>
        </w:rPr>
      </w:pPr>
    </w:p>
    <w:p w:rsidR="00030023" w:rsidRDefault="008A584F" w:rsidP="00030023">
      <w:pPr>
        <w:rPr>
          <w:rFonts w:ascii="Arial" w:hAnsi="Arial"/>
          <w:b/>
          <w:sz w:val="20"/>
        </w:rPr>
      </w:pPr>
      <w:r>
        <w:rPr>
          <w:rFonts w:ascii="Arial" w:hAnsi="Arial"/>
          <w:b/>
          <w:noProof/>
          <w:sz w:val="20"/>
          <w:lang w:val="en-GB" w:eastAsia="en-GB"/>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66040</wp:posOffset>
                </wp:positionV>
                <wp:extent cx="6370320" cy="0"/>
                <wp:effectExtent l="0" t="0" r="0" b="0"/>
                <wp:wrapNone/>
                <wp:docPr id="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pt" to="501.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3wi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"/>
            </w:pict>
          </mc:Fallback>
        </mc:AlternateContent>
      </w:r>
    </w:p>
    <w:p w:rsidR="00030023" w:rsidRDefault="00030023" w:rsidP="00030023">
      <w:pPr>
        <w:jc w:val="center"/>
        <w:rPr>
          <w:rFonts w:ascii="Arial" w:hAnsi="Arial"/>
          <w:b/>
        </w:rPr>
      </w:pPr>
    </w:p>
    <w:p w:rsidR="00030023" w:rsidRDefault="008A584F" w:rsidP="00030023">
      <w:pPr>
        <w:rPr>
          <w:rFonts w:ascii="Arial" w:hAnsi="Arial"/>
          <w:b/>
          <w:sz w:val="20"/>
        </w:rPr>
      </w:pPr>
      <w:r>
        <w:rPr>
          <w:rFonts w:ascii="Arial" w:hAnsi="Arial"/>
          <w:b/>
          <w:noProof/>
          <w:lang w:val="en-GB" w:eastAsia="en-GB"/>
        </w:rPr>
        <mc:AlternateContent>
          <mc:Choice Requires="wps">
            <w:drawing>
              <wp:anchor distT="0" distB="0" distL="114300" distR="114300" simplePos="0" relativeHeight="251654656" behindDoc="0" locked="0" layoutInCell="1" allowOverlap="1">
                <wp:simplePos x="0" y="0"/>
                <wp:positionH relativeFrom="column">
                  <wp:posOffset>15240</wp:posOffset>
                </wp:positionH>
                <wp:positionV relativeFrom="paragraph">
                  <wp:posOffset>33655</wp:posOffset>
                </wp:positionV>
                <wp:extent cx="6309360" cy="0"/>
                <wp:effectExtent l="0" t="0" r="0" b="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65pt" to="49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7uf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"/>
            </w:pict>
          </mc:Fallback>
        </mc:AlternateContent>
      </w:r>
    </w:p>
    <w:p w:rsidR="00030023" w:rsidRDefault="00030023" w:rsidP="00030023">
      <w:pPr>
        <w:rPr>
          <w:rFonts w:ascii="Arial" w:hAnsi="Arial"/>
          <w:b/>
          <w:sz w:val="20"/>
        </w:rPr>
      </w:pPr>
    </w:p>
    <w:p w:rsidR="00030023" w:rsidRDefault="008A584F" w:rsidP="00030023">
      <w:pPr>
        <w:rPr>
          <w:rFonts w:ascii="Arial" w:hAnsi="Arial"/>
          <w:b/>
          <w:sz w:val="20"/>
        </w:rPr>
      </w:pPr>
      <w:r>
        <w:rPr>
          <w:rFonts w:ascii="Arial" w:hAnsi="Arial"/>
          <w:b/>
          <w:noProof/>
          <w:sz w:val="20"/>
          <w:lang w:val="en-GB" w:eastAsia="en-GB"/>
        </w:rPr>
        <mc:AlternateContent>
          <mc:Choice Requires="wps">
            <w:drawing>
              <wp:anchor distT="0" distB="0" distL="114300" distR="114300" simplePos="0" relativeHeight="251651584" behindDoc="0" locked="0" layoutInCell="1" allowOverlap="1">
                <wp:simplePos x="0" y="0"/>
                <wp:positionH relativeFrom="column">
                  <wp:posOffset>-325755</wp:posOffset>
                </wp:positionH>
                <wp:positionV relativeFrom="paragraph">
                  <wp:posOffset>100965</wp:posOffset>
                </wp:positionV>
                <wp:extent cx="6903720" cy="251460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3720" cy="2514600"/>
                        </a:xfrm>
                        <a:prstGeom prst="roundRect">
                          <a:avLst>
                            <a:gd name="adj" fmla="val 16667"/>
                          </a:avLst>
                        </a:prstGeom>
                        <a:solidFill>
                          <a:srgbClr val="FFFFFF"/>
                        </a:solidFill>
                        <a:ln w="9525">
                          <a:solidFill>
                            <a:srgbClr val="000000"/>
                          </a:solidFill>
                          <a:round/>
                          <a:headEnd/>
                          <a:tailEnd/>
                        </a:ln>
                      </wps:spPr>
                      <wps:txbx>
                        <w:txbxContent>
                          <w:p w:rsidR="00106C64" w:rsidRDefault="00106C64" w:rsidP="00030023">
                            <w:pPr>
                              <w:numPr>
                                <w:ilvl w:val="0"/>
                                <w:numId w:val="10"/>
                              </w:numPr>
                              <w:rPr>
                                <w:rFonts w:ascii="Arial" w:hAnsi="Arial"/>
                                <w:b/>
                                <w:sz w:val="20"/>
                              </w:rPr>
                            </w:pPr>
                            <w:r>
                              <w:rPr>
                                <w:rFonts w:ascii="Arial" w:hAnsi="Arial"/>
                                <w:b/>
                                <w:sz w:val="20"/>
                              </w:rPr>
                              <w:t xml:space="preserve">FULL NAME OF RATEPAYER (and ADDRESS if </w:t>
                            </w:r>
                            <w:r>
                              <w:rPr>
                                <w:rFonts w:ascii="Arial" w:hAnsi="Arial"/>
                                <w:b/>
                                <w:sz w:val="20"/>
                                <w:lang w:val="en-GB"/>
                              </w:rPr>
                              <w:t xml:space="preserve">different to the address above) </w:t>
                            </w:r>
                            <w:r>
                              <w:rPr>
                                <w:rFonts w:ascii="Arial" w:hAnsi="Arial"/>
                                <w:b/>
                                <w:sz w:val="20"/>
                              </w:rPr>
                              <w:t>:</w:t>
                            </w:r>
                          </w:p>
                          <w:p w:rsidR="00106C64" w:rsidRDefault="00106C64" w:rsidP="00030023">
                            <w:pPr>
                              <w:rPr>
                                <w:rFonts w:ascii="Arial" w:hAnsi="Arial"/>
                                <w:b/>
                                <w:sz w:val="20"/>
                              </w:rPr>
                            </w:pPr>
                            <w:r>
                              <w:rPr>
                                <w:rFonts w:ascii="Arial" w:hAnsi="Arial"/>
                                <w:sz w:val="20"/>
                                <w:szCs w:val="20"/>
                              </w:rPr>
                              <w:t xml:space="preserve">            </w:t>
                            </w:r>
                            <w:r w:rsidRPr="002C1B34">
                              <w:rPr>
                                <w:rFonts w:ascii="Arial" w:hAnsi="Arial"/>
                                <w:sz w:val="20"/>
                                <w:szCs w:val="20"/>
                              </w:rPr>
                              <w:t>(</w:t>
                            </w:r>
                            <w:r w:rsidRPr="002C1B34">
                              <w:rPr>
                                <w:rFonts w:ascii="Arial" w:hAnsi="Arial" w:cs="Arial"/>
                                <w:sz w:val="20"/>
                                <w:szCs w:val="20"/>
                              </w:rPr>
                              <w:t>In the case of partnerships please provide the full name of all partners)</w:t>
                            </w:r>
                          </w:p>
                          <w:p w:rsidR="00106C64" w:rsidRDefault="00106C64" w:rsidP="00030023">
                            <w:r>
                              <w:tab/>
                            </w:r>
                          </w:p>
                          <w:p w:rsidR="00106C64" w:rsidRDefault="00106C64" w:rsidP="00030023"/>
                          <w:p w:rsidR="00106C64" w:rsidRDefault="00106C64" w:rsidP="00030023"/>
                          <w:p w:rsidR="00106C64" w:rsidRDefault="00106C64" w:rsidP="00030023"/>
                          <w:p w:rsidR="00106C64" w:rsidRDefault="00106C64" w:rsidP="00030023"/>
                          <w:p w:rsidR="00106C64" w:rsidRDefault="00106C64" w:rsidP="00030023"/>
                          <w:p w:rsidR="00106C64" w:rsidRDefault="00106C64" w:rsidP="00030023"/>
                          <w:p w:rsidR="00106C64" w:rsidRDefault="00106C64" w:rsidP="00030023"/>
                          <w:p w:rsidR="005D0112" w:rsidRDefault="00106C64" w:rsidP="00030023">
                            <w:pPr>
                              <w:rPr>
                                <w:rFonts w:ascii="Arial" w:hAnsi="Arial" w:cs="Arial"/>
                                <w:sz w:val="20"/>
                                <w:szCs w:val="20"/>
                              </w:rPr>
                            </w:pPr>
                            <w:r>
                              <w:rPr>
                                <w:rFonts w:ascii="Arial" w:hAnsi="Arial" w:cs="Arial"/>
                                <w:sz w:val="20"/>
                                <w:szCs w:val="20"/>
                              </w:rPr>
                              <w:t xml:space="preserve">   </w:t>
                            </w:r>
                            <w:r w:rsidRPr="000F1596">
                              <w:rPr>
                                <w:rFonts w:ascii="Arial" w:hAnsi="Arial" w:cs="Arial"/>
                                <w:sz w:val="20"/>
                                <w:szCs w:val="20"/>
                              </w:rPr>
                              <w:t xml:space="preserve">Telephone                                                                       </w:t>
                            </w:r>
                          </w:p>
                          <w:p w:rsidR="005D0112" w:rsidRDefault="005D0112" w:rsidP="00030023">
                            <w:pPr>
                              <w:rPr>
                                <w:rFonts w:ascii="Arial" w:hAnsi="Arial" w:cs="Arial"/>
                                <w:sz w:val="20"/>
                                <w:szCs w:val="20"/>
                              </w:rPr>
                            </w:pPr>
                          </w:p>
                          <w:p w:rsidR="00106C64" w:rsidRDefault="00106C64" w:rsidP="00030023">
                            <w:pPr>
                              <w:rPr>
                                <w:rFonts w:ascii="Arial" w:hAnsi="Arial" w:cs="Arial"/>
                                <w:sz w:val="20"/>
                                <w:szCs w:val="20"/>
                              </w:rPr>
                            </w:pPr>
                            <w:r>
                              <w:rPr>
                                <w:rFonts w:ascii="Arial" w:hAnsi="Arial" w:cs="Arial"/>
                                <w:sz w:val="20"/>
                                <w:szCs w:val="20"/>
                              </w:rPr>
                              <w:t xml:space="preserve">   Email</w:t>
                            </w:r>
                          </w:p>
                          <w:p w:rsidR="00106C64" w:rsidRPr="000F1596" w:rsidRDefault="00106C64" w:rsidP="00030023">
                            <w:pPr>
                              <w:rPr>
                                <w:rFonts w:ascii="Arial" w:hAnsi="Arial" w:cs="Arial"/>
                                <w:sz w:val="20"/>
                                <w:szCs w:val="20"/>
                              </w:rPr>
                            </w:pPr>
                            <w:r>
                              <w:rPr>
                                <w:rFonts w:ascii="Arial" w:hAnsi="Arial" w:cs="Arial"/>
                                <w:sz w:val="20"/>
                                <w:szCs w:val="20"/>
                              </w:rPr>
                              <w:t xml:space="preserve">   </w:t>
                            </w:r>
                            <w:r w:rsidRPr="000F1596">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9" style="position:absolute;margin-left:-25.65pt;margin-top:7.95pt;width:543.6pt;height:19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">
                <v:textbox>
                  <w:txbxContent>
                    <w:p w:rsidR="00106C64" w:rsidRDefault="00106C64" w:rsidP="00030023">
                      <w:pPr>
                        <w:numPr>
                          <w:ilvl w:val="0"/>
                          <w:numId w:val="10"/>
                        </w:numPr>
                        <w:rPr>
                          <w:rFonts w:ascii="Arial" w:hAnsi="Arial"/>
                          <w:b/>
                          <w:sz w:val="20"/>
                        </w:rPr>
                      </w:pPr>
                      <w:r>
                        <w:rPr>
                          <w:rFonts w:ascii="Arial" w:hAnsi="Arial"/>
                          <w:b/>
                          <w:sz w:val="20"/>
                        </w:rPr>
                        <w:t xml:space="preserve">FULL NAME OF RATEPAYER (and ADDRESS if </w:t>
                      </w:r>
                      <w:r>
                        <w:rPr>
                          <w:rFonts w:ascii="Arial" w:hAnsi="Arial"/>
                          <w:b/>
                          <w:sz w:val="20"/>
                          <w:lang w:val="en-GB"/>
                        </w:rPr>
                        <w:t xml:space="preserve">different to the address above) </w:t>
                      </w:r>
                      <w:r>
                        <w:rPr>
                          <w:rFonts w:ascii="Arial" w:hAnsi="Arial"/>
                          <w:b/>
                          <w:sz w:val="20"/>
                        </w:rPr>
                        <w:t>:</w:t>
                      </w:r>
                    </w:p>
                    <w:p w:rsidR="00106C64" w:rsidRDefault="00106C64" w:rsidP="00030023">
                      <w:pPr>
                        <w:rPr>
                          <w:rFonts w:ascii="Arial" w:hAnsi="Arial"/>
                          <w:b/>
                          <w:sz w:val="20"/>
                        </w:rPr>
                      </w:pPr>
                      <w:r>
                        <w:rPr>
                          <w:rFonts w:ascii="Arial" w:hAnsi="Arial"/>
                          <w:sz w:val="20"/>
                          <w:szCs w:val="20"/>
                        </w:rPr>
                        <w:t xml:space="preserve">            </w:t>
                      </w:r>
                      <w:r w:rsidRPr="002C1B34">
                        <w:rPr>
                          <w:rFonts w:ascii="Arial" w:hAnsi="Arial"/>
                          <w:sz w:val="20"/>
                          <w:szCs w:val="20"/>
                        </w:rPr>
                        <w:t>(</w:t>
                      </w:r>
                      <w:r w:rsidRPr="002C1B34">
                        <w:rPr>
                          <w:rFonts w:ascii="Arial" w:hAnsi="Arial" w:cs="Arial"/>
                          <w:sz w:val="20"/>
                          <w:szCs w:val="20"/>
                        </w:rPr>
                        <w:t>In the case of partnerships please provide the full name of all partners)</w:t>
                      </w:r>
                    </w:p>
                    <w:p w:rsidR="00106C64" w:rsidRDefault="00106C64" w:rsidP="00030023">
                      <w:r>
                        <w:tab/>
                      </w:r>
                    </w:p>
                    <w:p w:rsidR="00106C64" w:rsidRDefault="00106C64" w:rsidP="00030023"/>
                    <w:p w:rsidR="00106C64" w:rsidRDefault="00106C64" w:rsidP="00030023"/>
                    <w:p w:rsidR="00106C64" w:rsidRDefault="00106C64" w:rsidP="00030023"/>
                    <w:p w:rsidR="00106C64" w:rsidRDefault="00106C64" w:rsidP="00030023"/>
                    <w:p w:rsidR="00106C64" w:rsidRDefault="00106C64" w:rsidP="00030023"/>
                    <w:p w:rsidR="00106C64" w:rsidRDefault="00106C64" w:rsidP="00030023"/>
                    <w:p w:rsidR="00106C64" w:rsidRDefault="00106C64" w:rsidP="00030023"/>
                    <w:p w:rsidR="005D0112" w:rsidRDefault="00106C64" w:rsidP="00030023">
                      <w:pPr>
                        <w:rPr>
                          <w:rFonts w:ascii="Arial" w:hAnsi="Arial" w:cs="Arial"/>
                          <w:sz w:val="20"/>
                          <w:szCs w:val="20"/>
                        </w:rPr>
                      </w:pPr>
                      <w:r>
                        <w:rPr>
                          <w:rFonts w:ascii="Arial" w:hAnsi="Arial" w:cs="Arial"/>
                          <w:sz w:val="20"/>
                          <w:szCs w:val="20"/>
                        </w:rPr>
                        <w:t xml:space="preserve">   </w:t>
                      </w:r>
                      <w:r w:rsidRPr="000F1596">
                        <w:rPr>
                          <w:rFonts w:ascii="Arial" w:hAnsi="Arial" w:cs="Arial"/>
                          <w:sz w:val="20"/>
                          <w:szCs w:val="20"/>
                        </w:rPr>
                        <w:t xml:space="preserve">Telephone                                                                       </w:t>
                      </w:r>
                    </w:p>
                    <w:p w:rsidR="005D0112" w:rsidRDefault="005D0112" w:rsidP="00030023">
                      <w:pPr>
                        <w:rPr>
                          <w:rFonts w:ascii="Arial" w:hAnsi="Arial" w:cs="Arial"/>
                          <w:sz w:val="20"/>
                          <w:szCs w:val="20"/>
                        </w:rPr>
                      </w:pPr>
                    </w:p>
                    <w:p w:rsidR="00106C64" w:rsidRDefault="00106C64" w:rsidP="00030023">
                      <w:pPr>
                        <w:rPr>
                          <w:rFonts w:ascii="Arial" w:hAnsi="Arial" w:cs="Arial"/>
                          <w:sz w:val="20"/>
                          <w:szCs w:val="20"/>
                        </w:rPr>
                      </w:pPr>
                      <w:r>
                        <w:rPr>
                          <w:rFonts w:ascii="Arial" w:hAnsi="Arial" w:cs="Arial"/>
                          <w:sz w:val="20"/>
                          <w:szCs w:val="20"/>
                        </w:rPr>
                        <w:t xml:space="preserve">   Email</w:t>
                      </w:r>
                    </w:p>
                    <w:p w:rsidR="00106C64" w:rsidRPr="000F1596" w:rsidRDefault="00106C64" w:rsidP="00030023">
                      <w:pPr>
                        <w:rPr>
                          <w:rFonts w:ascii="Arial" w:hAnsi="Arial" w:cs="Arial"/>
                          <w:sz w:val="20"/>
                          <w:szCs w:val="20"/>
                        </w:rPr>
                      </w:pPr>
                      <w:r>
                        <w:rPr>
                          <w:rFonts w:ascii="Arial" w:hAnsi="Arial" w:cs="Arial"/>
                          <w:sz w:val="20"/>
                          <w:szCs w:val="20"/>
                        </w:rPr>
                        <w:t xml:space="preserve">   </w:t>
                      </w:r>
                      <w:r w:rsidRPr="000F1596">
                        <w:rPr>
                          <w:rFonts w:ascii="Arial" w:hAnsi="Arial" w:cs="Arial"/>
                          <w:sz w:val="20"/>
                          <w:szCs w:val="20"/>
                        </w:rPr>
                        <w:t xml:space="preserve">                  </w:t>
                      </w:r>
                    </w:p>
                  </w:txbxContent>
                </v:textbox>
              </v:roundrect>
            </w:pict>
          </mc:Fallback>
        </mc:AlternateContent>
      </w:r>
    </w:p>
    <w:p w:rsidR="00030023" w:rsidRDefault="00030023" w:rsidP="00030023">
      <w:pPr>
        <w:rPr>
          <w:rFonts w:ascii="Arial" w:hAnsi="Arial"/>
          <w:b/>
          <w:sz w:val="20"/>
        </w:rPr>
      </w:pPr>
    </w:p>
    <w:p w:rsidR="00030023" w:rsidRDefault="00030023" w:rsidP="00030023">
      <w:pPr>
        <w:rPr>
          <w:rFonts w:ascii="Arial" w:hAnsi="Arial"/>
          <w:b/>
          <w:sz w:val="20"/>
        </w:rPr>
      </w:pPr>
    </w:p>
    <w:p w:rsidR="00030023" w:rsidRDefault="00030023" w:rsidP="00030023">
      <w:pPr>
        <w:rPr>
          <w:rFonts w:ascii="Arial" w:hAnsi="Arial"/>
          <w:b/>
          <w:sz w:val="20"/>
        </w:rPr>
      </w:pPr>
    </w:p>
    <w:p w:rsidR="00030023" w:rsidRDefault="00030023" w:rsidP="00030023">
      <w:pPr>
        <w:rPr>
          <w:rFonts w:ascii="Arial" w:hAnsi="Arial"/>
          <w:b/>
          <w:sz w:val="20"/>
        </w:rPr>
      </w:pPr>
    </w:p>
    <w:p w:rsidR="00030023" w:rsidRDefault="008A584F" w:rsidP="00030023">
      <w:pPr>
        <w:rPr>
          <w:rFonts w:ascii="Arial" w:hAnsi="Arial"/>
          <w:sz w:val="20"/>
        </w:rPr>
      </w:pPr>
      <w:r>
        <w:rPr>
          <w:rFonts w:ascii="Arial" w:hAnsi="Arial"/>
          <w:b/>
          <w:noProof/>
          <w:sz w:val="20"/>
          <w:lang w:val="en-GB" w:eastAsia="en-GB"/>
        </w:rPr>
        <mc:AlternateContent>
          <mc:Choice Requires="wps">
            <w:drawing>
              <wp:anchor distT="0" distB="0" distL="114300" distR="114300" simplePos="0" relativeHeight="251655680" behindDoc="0" locked="0" layoutInCell="1" allowOverlap="1">
                <wp:simplePos x="0" y="0"/>
                <wp:positionH relativeFrom="column">
                  <wp:posOffset>17145</wp:posOffset>
                </wp:positionH>
                <wp:positionV relativeFrom="paragraph">
                  <wp:posOffset>56515</wp:posOffset>
                </wp:positionV>
                <wp:extent cx="6263640" cy="0"/>
                <wp:effectExtent l="0" t="0" r="0" b="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45pt" to="494.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0tFA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"/>
            </w:pict>
          </mc:Fallback>
        </mc:AlternateContent>
      </w:r>
    </w:p>
    <w:p w:rsidR="00030023" w:rsidRDefault="00030023" w:rsidP="00030023">
      <w:pPr>
        <w:rPr>
          <w:rFonts w:ascii="Arial" w:hAnsi="Arial"/>
          <w:sz w:val="20"/>
        </w:rPr>
      </w:pPr>
    </w:p>
    <w:p w:rsidR="00030023" w:rsidRDefault="008A584F" w:rsidP="00030023">
      <w:pPr>
        <w:rPr>
          <w:rFonts w:ascii="Arial" w:hAnsi="Arial"/>
          <w:sz w:val="20"/>
        </w:rPr>
      </w:pPr>
      <w:r>
        <w:rPr>
          <w:rFonts w:ascii="Arial" w:hAnsi="Arial"/>
          <w:noProof/>
          <w:sz w:val="20"/>
          <w:lang w:val="en-GB" w:eastAsia="en-GB"/>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107315</wp:posOffset>
                </wp:positionV>
                <wp:extent cx="6233160" cy="0"/>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45pt" to="492.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8d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"/>
            </w:pict>
          </mc:Fallback>
        </mc:AlternateContent>
      </w:r>
    </w:p>
    <w:p w:rsidR="00030023" w:rsidRDefault="00030023" w:rsidP="00030023">
      <w:pPr>
        <w:rPr>
          <w:rFonts w:ascii="Arial" w:hAnsi="Arial"/>
          <w:sz w:val="20"/>
        </w:rPr>
      </w:pPr>
    </w:p>
    <w:p w:rsidR="00030023" w:rsidRDefault="00030023" w:rsidP="00030023">
      <w:pPr>
        <w:rPr>
          <w:rFonts w:ascii="Arial" w:hAnsi="Arial"/>
          <w:sz w:val="20"/>
        </w:rPr>
      </w:pPr>
    </w:p>
    <w:p w:rsidR="00030023" w:rsidRDefault="008A584F" w:rsidP="00030023">
      <w:pPr>
        <w:rPr>
          <w:rFonts w:ascii="Arial" w:hAnsi="Arial"/>
          <w:sz w:val="20"/>
        </w:rPr>
      </w:pPr>
      <w:r>
        <w:rPr>
          <w:rFonts w:ascii="Arial" w:hAnsi="Arial"/>
          <w:noProof/>
          <w:sz w:val="20"/>
          <w:lang w:val="en-GB" w:eastAsia="en-GB"/>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12065</wp:posOffset>
                </wp:positionV>
                <wp:extent cx="6217920" cy="0"/>
                <wp:effectExtent l="0" t="0" r="0" b="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5pt" to="490.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mW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"/>
            </w:pict>
          </mc:Fallback>
        </mc:AlternateContent>
      </w:r>
    </w:p>
    <w:p w:rsidR="00030023" w:rsidRDefault="00030023" w:rsidP="00030023">
      <w:pPr>
        <w:rPr>
          <w:rFonts w:ascii="Arial" w:hAnsi="Arial"/>
          <w:sz w:val="20"/>
        </w:rPr>
      </w:pPr>
    </w:p>
    <w:p w:rsidR="00030023" w:rsidRDefault="008A584F" w:rsidP="00030023">
      <w:pPr>
        <w:rPr>
          <w:rFonts w:ascii="Arial" w:hAnsi="Arial"/>
          <w:sz w:val="20"/>
        </w:rPr>
      </w:pPr>
      <w:r>
        <w:rPr>
          <w:rFonts w:ascii="Arial" w:hAnsi="Arial"/>
          <w:noProof/>
          <w:sz w:val="20"/>
          <w:lang w:val="en-GB" w:eastAsia="en-GB"/>
        </w:rPr>
        <mc:AlternateContent>
          <mc:Choice Requires="wps">
            <w:drawing>
              <wp:anchor distT="0" distB="0" distL="114300" distR="114300" simplePos="0" relativeHeight="251658752" behindDoc="0" locked="0" layoutInCell="1" allowOverlap="1">
                <wp:simplePos x="0" y="0"/>
                <wp:positionH relativeFrom="column">
                  <wp:posOffset>17145</wp:posOffset>
                </wp:positionH>
                <wp:positionV relativeFrom="paragraph">
                  <wp:posOffset>62865</wp:posOffset>
                </wp:positionV>
                <wp:extent cx="624840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95pt" to="493.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SNv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"/>
            </w:pict>
          </mc:Fallback>
        </mc:AlternateContent>
      </w:r>
    </w:p>
    <w:p w:rsidR="00030023" w:rsidRDefault="00030023" w:rsidP="00030023">
      <w:pPr>
        <w:rPr>
          <w:rFonts w:ascii="Arial" w:hAnsi="Arial"/>
          <w:sz w:val="20"/>
        </w:rPr>
      </w:pPr>
    </w:p>
    <w:p w:rsidR="00030023" w:rsidRDefault="008A584F" w:rsidP="00030023">
      <w:pPr>
        <w:rPr>
          <w:rFonts w:ascii="Arial" w:hAnsi="Arial"/>
          <w:b/>
          <w:sz w:val="20"/>
        </w:rPr>
      </w:pPr>
      <w:r>
        <w:rPr>
          <w:rFonts w:ascii="Arial" w:hAnsi="Arial"/>
          <w:noProof/>
          <w:sz w:val="20"/>
          <w:lang w:val="en-GB" w:eastAsia="en-GB"/>
        </w:rPr>
        <mc:AlternateContent>
          <mc:Choice Requires="wps">
            <w:drawing>
              <wp:anchor distT="0" distB="0" distL="114300" distR="114300" simplePos="0" relativeHeight="251666944" behindDoc="0" locked="0" layoutInCell="1" allowOverlap="1">
                <wp:simplePos x="0" y="0"/>
                <wp:positionH relativeFrom="column">
                  <wp:posOffset>702945</wp:posOffset>
                </wp:positionH>
                <wp:positionV relativeFrom="paragraph">
                  <wp:posOffset>113665</wp:posOffset>
                </wp:positionV>
                <wp:extent cx="2171700" cy="0"/>
                <wp:effectExtent l="0" t="0" r="0" b="0"/>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8.95pt" to="226.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jEw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"/>
            </w:pict>
          </mc:Fallback>
        </mc:AlternateContent>
      </w:r>
      <w:r>
        <w:rPr>
          <w:rFonts w:ascii="Arial" w:hAnsi="Arial"/>
          <w:noProof/>
          <w:sz w:val="20"/>
          <w:lang w:val="en-GB" w:eastAsia="en-GB"/>
        </w:rPr>
        <mc:AlternateContent>
          <mc:Choice Requires="wps">
            <w:drawing>
              <wp:anchor distT="0" distB="0" distL="114300" distR="114300" simplePos="0" relativeHeight="251667968" behindDoc="0" locked="0" layoutInCell="1" allowOverlap="1">
                <wp:simplePos x="0" y="0"/>
                <wp:positionH relativeFrom="column">
                  <wp:posOffset>3331845</wp:posOffset>
                </wp:positionH>
                <wp:positionV relativeFrom="paragraph">
                  <wp:posOffset>113665</wp:posOffset>
                </wp:positionV>
                <wp:extent cx="2857500" cy="0"/>
                <wp:effectExtent l="0" t="0" r="0" b="0"/>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8.95pt" to="487.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dU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"/>
            </w:pict>
          </mc:Fallback>
        </mc:AlternateContent>
      </w:r>
      <w:r>
        <w:rPr>
          <w:rFonts w:ascii="Arial" w:hAnsi="Arial"/>
          <w:noProof/>
          <w:sz w:val="20"/>
          <w:lang w:val="en-GB" w:eastAsia="en-GB"/>
        </w:rPr>
        <mc:AlternateContent>
          <mc:Choice Requires="wps">
            <w:drawing>
              <wp:anchor distT="0" distB="0" distL="114300" distR="114300" simplePos="0" relativeHeight="251659776" behindDoc="0" locked="0" layoutInCell="1" allowOverlap="1">
                <wp:simplePos x="0" y="0"/>
                <wp:positionH relativeFrom="column">
                  <wp:posOffset>474345</wp:posOffset>
                </wp:positionH>
                <wp:positionV relativeFrom="paragraph">
                  <wp:posOffset>342265</wp:posOffset>
                </wp:positionV>
                <wp:extent cx="5730240" cy="0"/>
                <wp:effectExtent l="0" t="0" r="0" b="0"/>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26.95pt" to="488.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s1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"/>
            </w:pict>
          </mc:Fallback>
        </mc:AlternateContent>
      </w:r>
      <w:r w:rsidR="00030023">
        <w:rPr>
          <w:rFonts w:ascii="Arial" w:hAnsi="Arial"/>
          <w:noProof/>
          <w:sz w:val="20"/>
        </w:rPr>
        <w:br w:type="page"/>
      </w:r>
      <w:r w:rsidR="00030023">
        <w:rPr>
          <w:rFonts w:ascii="Arial" w:hAnsi="Arial"/>
          <w:b/>
          <w:sz w:val="20"/>
        </w:rPr>
        <w:lastRenderedPageBreak/>
        <w:t xml:space="preserve"> </w:t>
      </w:r>
    </w:p>
    <w:p w:rsidR="00030023" w:rsidRDefault="008A584F" w:rsidP="00030023">
      <w:pPr>
        <w:rPr>
          <w:rFonts w:ascii="Arial" w:hAnsi="Arial"/>
          <w:b/>
          <w:sz w:val="20"/>
        </w:rPr>
      </w:pPr>
      <w:r>
        <w:rPr>
          <w:rFonts w:ascii="Arial" w:hAnsi="Arial"/>
          <w:b/>
          <w:noProof/>
          <w:sz w:val="20"/>
          <w:lang w:val="en-GB" w:eastAsia="en-GB"/>
        </w:rPr>
        <mc:AlternateContent>
          <mc:Choice Requires="wps">
            <w:drawing>
              <wp:anchor distT="0" distB="0" distL="114300" distR="114300" simplePos="0" relativeHeight="251660800" behindDoc="0" locked="0" layoutInCell="1" allowOverlap="1">
                <wp:simplePos x="0" y="0"/>
                <wp:positionH relativeFrom="column">
                  <wp:posOffset>-304800</wp:posOffset>
                </wp:positionH>
                <wp:positionV relativeFrom="paragraph">
                  <wp:posOffset>-228600</wp:posOffset>
                </wp:positionV>
                <wp:extent cx="6797040" cy="4044950"/>
                <wp:effectExtent l="0" t="0" r="0" b="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040" cy="4044950"/>
                        </a:xfrm>
                        <a:prstGeom prst="roundRect">
                          <a:avLst>
                            <a:gd name="adj" fmla="val 16667"/>
                          </a:avLst>
                        </a:prstGeom>
                        <a:solidFill>
                          <a:srgbClr val="FFFFFF"/>
                        </a:solidFill>
                        <a:ln w="9525">
                          <a:solidFill>
                            <a:srgbClr val="000000"/>
                          </a:solidFill>
                          <a:round/>
                          <a:headEnd/>
                          <a:tailEnd/>
                        </a:ln>
                      </wps:spPr>
                      <wps:txbx>
                        <w:txbxContent>
                          <w:p w:rsidR="00106C64" w:rsidRDefault="00106C64" w:rsidP="00030023">
                            <w:pPr>
                              <w:rPr>
                                <w:rFonts w:ascii="Arial" w:hAnsi="Arial"/>
                                <w:b/>
                                <w:sz w:val="20"/>
                              </w:rPr>
                            </w:pPr>
                          </w:p>
                          <w:p w:rsidR="00106C64" w:rsidRDefault="00106C64" w:rsidP="00030023">
                            <w:pPr>
                              <w:rPr>
                                <w:rFonts w:ascii="Arial" w:hAnsi="Arial"/>
                                <w:b/>
                                <w:sz w:val="20"/>
                              </w:rPr>
                            </w:pPr>
                            <w:r>
                              <w:rPr>
                                <w:rFonts w:ascii="Arial" w:hAnsi="Arial"/>
                                <w:b/>
                                <w:sz w:val="20"/>
                              </w:rPr>
                              <w:t xml:space="preserve">3A. I wish to claim Small Business Rate Relief from            /         /       </w:t>
                            </w:r>
                          </w:p>
                          <w:p w:rsidR="00106C64" w:rsidRDefault="00106C64" w:rsidP="00030023">
                            <w:pPr>
                              <w:rPr>
                                <w:rFonts w:ascii="Arial" w:hAnsi="Arial"/>
                                <w:b/>
                                <w:sz w:val="20"/>
                              </w:rPr>
                            </w:pPr>
                            <w:r>
                              <w:rPr>
                                <w:rFonts w:ascii="Arial" w:hAnsi="Arial"/>
                                <w:b/>
                                <w:sz w:val="20"/>
                              </w:rPr>
                              <w:t xml:space="preserve">      </w:t>
                            </w:r>
                          </w:p>
                          <w:p w:rsidR="00106C64" w:rsidRDefault="00106C64" w:rsidP="00030023">
                            <w:pPr>
                              <w:rPr>
                                <w:rFonts w:ascii="Arial" w:hAnsi="Arial"/>
                                <w:sz w:val="20"/>
                              </w:rPr>
                            </w:pPr>
                            <w:r>
                              <w:rPr>
                                <w:rFonts w:ascii="Arial" w:hAnsi="Arial"/>
                                <w:b/>
                                <w:sz w:val="20"/>
                              </w:rPr>
                              <w:t>3B.   Is the property in Section 1 the only Non-Domestic property in England occupied by the ratepayer(s) named in Section 2 from the date detailed in 3A above.</w:t>
                            </w:r>
                            <w:r w:rsidRPr="00583928">
                              <w:rPr>
                                <w:rFonts w:ascii="Arial" w:hAnsi="Arial"/>
                                <w:sz w:val="20"/>
                              </w:rPr>
                              <w:t xml:space="preserve"> (Please tick</w:t>
                            </w:r>
                            <w:r>
                              <w:rPr>
                                <w:rFonts w:ascii="Arial" w:hAnsi="Arial"/>
                                <w:sz w:val="20"/>
                              </w:rPr>
                              <w:t xml:space="preserve"> one</w:t>
                            </w:r>
                            <w:r w:rsidRPr="00583928">
                              <w:rPr>
                                <w:rFonts w:ascii="Arial" w:hAnsi="Arial"/>
                                <w:sz w:val="20"/>
                              </w:rPr>
                              <w:t>)</w:t>
                            </w:r>
                          </w:p>
                          <w:p w:rsidR="00106C64" w:rsidRDefault="00106C64" w:rsidP="00030023">
                            <w:pPr>
                              <w:rPr>
                                <w:rFonts w:ascii="Arial" w:hAnsi="Arial"/>
                                <w:b/>
                                <w:sz w:val="20"/>
                              </w:rPr>
                            </w:pPr>
                          </w:p>
                          <w:tbl>
                            <w:tblPr>
                              <w:tblW w:w="0" w:type="auto"/>
                              <w:tblInd w:w="2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6622"/>
                            </w:tblGrid>
                            <w:tr w:rsidR="00106C64" w:rsidRPr="00784E66" w:rsidTr="00784E66">
                              <w:tc>
                                <w:tcPr>
                                  <w:tcW w:w="552" w:type="dxa"/>
                                  <w:tcBorders>
                                    <w:bottom w:val="single" w:sz="4" w:space="0" w:color="auto"/>
                                    <w:right w:val="single" w:sz="4" w:space="0" w:color="auto"/>
                                  </w:tcBorders>
                                  <w:shd w:val="clear" w:color="auto" w:fill="auto"/>
                                </w:tcPr>
                                <w:p w:rsidR="00106C64" w:rsidRPr="00784E66" w:rsidRDefault="00106C64" w:rsidP="00030023">
                                  <w:pPr>
                                    <w:rPr>
                                      <w:rFonts w:ascii="Arial" w:hAnsi="Arial"/>
                                      <w:b/>
                                      <w:sz w:val="20"/>
                                    </w:rPr>
                                  </w:pPr>
                                  <w:r w:rsidRPr="00784E66">
                                    <w:rPr>
                                      <w:rFonts w:ascii="Arial" w:hAnsi="Arial"/>
                                      <w:b/>
                                      <w:sz w:val="20"/>
                                    </w:rPr>
                                    <w:t xml:space="preserve">                          </w:t>
                                  </w:r>
                                </w:p>
                              </w:tc>
                              <w:tc>
                                <w:tcPr>
                                  <w:tcW w:w="6622" w:type="dxa"/>
                                  <w:tcBorders>
                                    <w:top w:val="nil"/>
                                    <w:left w:val="single" w:sz="4" w:space="0" w:color="auto"/>
                                    <w:bottom w:val="nil"/>
                                    <w:right w:val="nil"/>
                                  </w:tcBorders>
                                  <w:shd w:val="clear" w:color="auto" w:fill="auto"/>
                                </w:tcPr>
                                <w:p w:rsidR="00106C64" w:rsidRPr="00784E66" w:rsidRDefault="00106C64" w:rsidP="00030023">
                                  <w:pPr>
                                    <w:rPr>
                                      <w:rFonts w:ascii="Arial" w:hAnsi="Arial"/>
                                      <w:b/>
                                      <w:sz w:val="20"/>
                                    </w:rPr>
                                  </w:pPr>
                                  <w:r w:rsidRPr="00784E66">
                                    <w:rPr>
                                      <w:rFonts w:ascii="Arial" w:hAnsi="Arial"/>
                                      <w:b/>
                                      <w:sz w:val="20"/>
                                    </w:rPr>
                                    <w:t xml:space="preserve">YES, </w:t>
                                  </w:r>
                                  <w:r w:rsidR="002441C5">
                                    <w:rPr>
                                      <w:rFonts w:ascii="Arial" w:hAnsi="Arial"/>
                                      <w:b/>
                                      <w:sz w:val="20"/>
                                    </w:rPr>
                                    <w:t xml:space="preserve">  </w:t>
                                  </w:r>
                                  <w:r w:rsidRPr="00784E66">
                                    <w:rPr>
                                      <w:rFonts w:ascii="Arial" w:hAnsi="Arial"/>
                                      <w:b/>
                                      <w:sz w:val="20"/>
                                    </w:rPr>
                                    <w:t>go to Section 4</w:t>
                                  </w:r>
                                </w:p>
                              </w:tc>
                            </w:tr>
                            <w:tr w:rsidR="00106C64" w:rsidRPr="00784E66" w:rsidTr="00784E66">
                              <w:tc>
                                <w:tcPr>
                                  <w:tcW w:w="552" w:type="dxa"/>
                                  <w:tcBorders>
                                    <w:right w:val="single" w:sz="4" w:space="0" w:color="auto"/>
                                  </w:tcBorders>
                                  <w:shd w:val="clear" w:color="auto" w:fill="auto"/>
                                </w:tcPr>
                                <w:p w:rsidR="00106C64" w:rsidRPr="00784E66" w:rsidRDefault="00106C64" w:rsidP="00030023">
                                  <w:pPr>
                                    <w:rPr>
                                      <w:rFonts w:ascii="Arial" w:hAnsi="Arial"/>
                                      <w:b/>
                                      <w:sz w:val="20"/>
                                    </w:rPr>
                                  </w:pPr>
                                </w:p>
                              </w:tc>
                              <w:tc>
                                <w:tcPr>
                                  <w:tcW w:w="6622" w:type="dxa"/>
                                  <w:tcBorders>
                                    <w:top w:val="nil"/>
                                    <w:left w:val="single" w:sz="4" w:space="0" w:color="auto"/>
                                    <w:bottom w:val="nil"/>
                                    <w:right w:val="nil"/>
                                  </w:tcBorders>
                                  <w:shd w:val="clear" w:color="auto" w:fill="auto"/>
                                </w:tcPr>
                                <w:p w:rsidR="00106C64" w:rsidRPr="00784E66" w:rsidRDefault="00106C64" w:rsidP="00030023">
                                  <w:pPr>
                                    <w:rPr>
                                      <w:rFonts w:ascii="Arial" w:hAnsi="Arial"/>
                                      <w:b/>
                                      <w:sz w:val="20"/>
                                    </w:rPr>
                                  </w:pPr>
                                  <w:r w:rsidRPr="00784E66">
                                    <w:rPr>
                                      <w:rFonts w:ascii="Arial" w:hAnsi="Arial"/>
                                      <w:b/>
                                      <w:sz w:val="20"/>
                                    </w:rPr>
                                    <w:t xml:space="preserve">NO,   </w:t>
                                  </w:r>
                                  <w:r w:rsidR="002441C5">
                                    <w:rPr>
                                      <w:rFonts w:ascii="Arial" w:hAnsi="Arial"/>
                                      <w:b/>
                                      <w:sz w:val="20"/>
                                    </w:rPr>
                                    <w:t xml:space="preserve">  </w:t>
                                  </w:r>
                                  <w:r w:rsidRPr="00784E66">
                                    <w:rPr>
                                      <w:rFonts w:ascii="Arial" w:hAnsi="Arial"/>
                                      <w:b/>
                                      <w:sz w:val="20"/>
                                    </w:rPr>
                                    <w:t>go to Section 3C</w:t>
                                  </w:r>
                                </w:p>
                              </w:tc>
                            </w:tr>
                          </w:tbl>
                          <w:p w:rsidR="00106C64" w:rsidRDefault="00106C64" w:rsidP="00030023">
                            <w:pPr>
                              <w:rPr>
                                <w:rFonts w:ascii="Arial" w:hAnsi="Arial"/>
                                <w:b/>
                                <w:sz w:val="20"/>
                              </w:rPr>
                            </w:pPr>
                            <w:r>
                              <w:rPr>
                                <w:rFonts w:ascii="Arial" w:hAnsi="Arial"/>
                                <w:b/>
                                <w:sz w:val="20"/>
                              </w:rPr>
                              <w:t xml:space="preserve">                                                  </w:t>
                            </w:r>
                          </w:p>
                          <w:p w:rsidR="00106C64" w:rsidRDefault="00106C64" w:rsidP="00030023">
                            <w:pPr>
                              <w:ind w:left="360"/>
                              <w:rPr>
                                <w:rFonts w:ascii="Arial" w:hAnsi="Arial"/>
                                <w:b/>
                                <w:sz w:val="20"/>
                              </w:rPr>
                            </w:pPr>
                            <w:r>
                              <w:rPr>
                                <w:rFonts w:ascii="Arial" w:hAnsi="Arial"/>
                                <w:b/>
                                <w:sz w:val="20"/>
                              </w:rPr>
                              <w:t xml:space="preserve">                                                              </w:t>
                            </w:r>
                          </w:p>
                          <w:p w:rsidR="00106C64" w:rsidRDefault="00106C64" w:rsidP="00030023">
                            <w:pPr>
                              <w:rPr>
                                <w:rFonts w:ascii="Arial" w:hAnsi="Arial"/>
                                <w:b/>
                                <w:sz w:val="20"/>
                              </w:rPr>
                            </w:pPr>
                            <w:r>
                              <w:rPr>
                                <w:rFonts w:ascii="Arial" w:hAnsi="Arial"/>
                                <w:b/>
                                <w:sz w:val="20"/>
                              </w:rPr>
                              <w:t>3C.     If the answer to 3B is N</w:t>
                            </w:r>
                            <w:r w:rsidR="002441C5">
                              <w:rPr>
                                <w:rFonts w:ascii="Arial" w:hAnsi="Arial"/>
                                <w:b/>
                                <w:sz w:val="20"/>
                              </w:rPr>
                              <w:t>O</w:t>
                            </w:r>
                            <w:r>
                              <w:rPr>
                                <w:rFonts w:ascii="Arial" w:hAnsi="Arial"/>
                                <w:b/>
                                <w:sz w:val="20"/>
                              </w:rPr>
                              <w:t xml:space="preserve">, please list the full addresses, including the post code, of all other Non Domestic properties occupied in England. (Attach a separate sheet of paper if necessary) and then go to Section 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30" style="position:absolute;margin-left:-24pt;margin-top:-18pt;width:535.2pt;height:3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">
                <v:textbox>
                  <w:txbxContent>
                    <w:p w:rsidR="00106C64" w:rsidRDefault="00106C64" w:rsidP="00030023">
                      <w:pPr>
                        <w:rPr>
                          <w:rFonts w:ascii="Arial" w:hAnsi="Arial"/>
                          <w:b/>
                          <w:sz w:val="20"/>
                        </w:rPr>
                      </w:pPr>
                    </w:p>
                    <w:p w:rsidR="00106C64" w:rsidRDefault="00106C64" w:rsidP="00030023">
                      <w:pPr>
                        <w:rPr>
                          <w:rFonts w:ascii="Arial" w:hAnsi="Arial"/>
                          <w:b/>
                          <w:sz w:val="20"/>
                        </w:rPr>
                      </w:pPr>
                      <w:r>
                        <w:rPr>
                          <w:rFonts w:ascii="Arial" w:hAnsi="Arial"/>
                          <w:b/>
                          <w:sz w:val="20"/>
                        </w:rPr>
                        <w:t xml:space="preserve">3A. I wish to claim Small Business Rate Relief from            /         /       </w:t>
                      </w:r>
                    </w:p>
                    <w:p w:rsidR="00106C64" w:rsidRDefault="00106C64" w:rsidP="00030023">
                      <w:pPr>
                        <w:rPr>
                          <w:rFonts w:ascii="Arial" w:hAnsi="Arial"/>
                          <w:b/>
                          <w:sz w:val="20"/>
                        </w:rPr>
                      </w:pPr>
                      <w:r>
                        <w:rPr>
                          <w:rFonts w:ascii="Arial" w:hAnsi="Arial"/>
                          <w:b/>
                          <w:sz w:val="20"/>
                        </w:rPr>
                        <w:t xml:space="preserve">      </w:t>
                      </w:r>
                    </w:p>
                    <w:p w:rsidR="00106C64" w:rsidRDefault="00106C64" w:rsidP="00030023">
                      <w:pPr>
                        <w:rPr>
                          <w:rFonts w:ascii="Arial" w:hAnsi="Arial"/>
                          <w:sz w:val="20"/>
                        </w:rPr>
                      </w:pPr>
                      <w:r>
                        <w:rPr>
                          <w:rFonts w:ascii="Arial" w:hAnsi="Arial"/>
                          <w:b/>
                          <w:sz w:val="20"/>
                        </w:rPr>
                        <w:t>3B.   Is the property in Section 1 the only Non-Domestic property in England occupied by the ratepayer(s) named in Section 2 from the date detailed in 3A above.</w:t>
                      </w:r>
                      <w:r w:rsidRPr="00583928">
                        <w:rPr>
                          <w:rFonts w:ascii="Arial" w:hAnsi="Arial"/>
                          <w:sz w:val="20"/>
                        </w:rPr>
                        <w:t xml:space="preserve"> (Please tick</w:t>
                      </w:r>
                      <w:r>
                        <w:rPr>
                          <w:rFonts w:ascii="Arial" w:hAnsi="Arial"/>
                          <w:sz w:val="20"/>
                        </w:rPr>
                        <w:t xml:space="preserve"> one</w:t>
                      </w:r>
                      <w:r w:rsidRPr="00583928">
                        <w:rPr>
                          <w:rFonts w:ascii="Arial" w:hAnsi="Arial"/>
                          <w:sz w:val="20"/>
                        </w:rPr>
                        <w:t>)</w:t>
                      </w:r>
                    </w:p>
                    <w:p w:rsidR="00106C64" w:rsidRDefault="00106C64" w:rsidP="00030023">
                      <w:pPr>
                        <w:rPr>
                          <w:rFonts w:ascii="Arial" w:hAnsi="Arial"/>
                          <w:b/>
                          <w:sz w:val="20"/>
                        </w:rPr>
                      </w:pPr>
                    </w:p>
                    <w:tbl>
                      <w:tblPr>
                        <w:tblW w:w="0" w:type="auto"/>
                        <w:tblInd w:w="2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6622"/>
                      </w:tblGrid>
                      <w:tr w:rsidR="00106C64" w:rsidRPr="00784E66" w:rsidTr="00784E66">
                        <w:tc>
                          <w:tcPr>
                            <w:tcW w:w="552" w:type="dxa"/>
                            <w:tcBorders>
                              <w:bottom w:val="single" w:sz="4" w:space="0" w:color="auto"/>
                              <w:right w:val="single" w:sz="4" w:space="0" w:color="auto"/>
                            </w:tcBorders>
                            <w:shd w:val="clear" w:color="auto" w:fill="auto"/>
                          </w:tcPr>
                          <w:p w:rsidR="00106C64" w:rsidRPr="00784E66" w:rsidRDefault="00106C64" w:rsidP="00030023">
                            <w:pPr>
                              <w:rPr>
                                <w:rFonts w:ascii="Arial" w:hAnsi="Arial"/>
                                <w:b/>
                                <w:sz w:val="20"/>
                              </w:rPr>
                            </w:pPr>
                            <w:r w:rsidRPr="00784E66">
                              <w:rPr>
                                <w:rFonts w:ascii="Arial" w:hAnsi="Arial"/>
                                <w:b/>
                                <w:sz w:val="20"/>
                              </w:rPr>
                              <w:t xml:space="preserve">                          </w:t>
                            </w:r>
                          </w:p>
                        </w:tc>
                        <w:tc>
                          <w:tcPr>
                            <w:tcW w:w="6622" w:type="dxa"/>
                            <w:tcBorders>
                              <w:top w:val="nil"/>
                              <w:left w:val="single" w:sz="4" w:space="0" w:color="auto"/>
                              <w:bottom w:val="nil"/>
                              <w:right w:val="nil"/>
                            </w:tcBorders>
                            <w:shd w:val="clear" w:color="auto" w:fill="auto"/>
                          </w:tcPr>
                          <w:p w:rsidR="00106C64" w:rsidRPr="00784E66" w:rsidRDefault="00106C64" w:rsidP="00030023">
                            <w:pPr>
                              <w:rPr>
                                <w:rFonts w:ascii="Arial" w:hAnsi="Arial"/>
                                <w:b/>
                                <w:sz w:val="20"/>
                              </w:rPr>
                            </w:pPr>
                            <w:r w:rsidRPr="00784E66">
                              <w:rPr>
                                <w:rFonts w:ascii="Arial" w:hAnsi="Arial"/>
                                <w:b/>
                                <w:sz w:val="20"/>
                              </w:rPr>
                              <w:t xml:space="preserve">YES, </w:t>
                            </w:r>
                            <w:r w:rsidR="002441C5">
                              <w:rPr>
                                <w:rFonts w:ascii="Arial" w:hAnsi="Arial"/>
                                <w:b/>
                                <w:sz w:val="20"/>
                              </w:rPr>
                              <w:t xml:space="preserve">  </w:t>
                            </w:r>
                            <w:r w:rsidRPr="00784E66">
                              <w:rPr>
                                <w:rFonts w:ascii="Arial" w:hAnsi="Arial"/>
                                <w:b/>
                                <w:sz w:val="20"/>
                              </w:rPr>
                              <w:t>go to Section 4</w:t>
                            </w:r>
                          </w:p>
                        </w:tc>
                      </w:tr>
                      <w:tr w:rsidR="00106C64" w:rsidRPr="00784E66" w:rsidTr="00784E66">
                        <w:tc>
                          <w:tcPr>
                            <w:tcW w:w="552" w:type="dxa"/>
                            <w:tcBorders>
                              <w:right w:val="single" w:sz="4" w:space="0" w:color="auto"/>
                            </w:tcBorders>
                            <w:shd w:val="clear" w:color="auto" w:fill="auto"/>
                          </w:tcPr>
                          <w:p w:rsidR="00106C64" w:rsidRPr="00784E66" w:rsidRDefault="00106C64" w:rsidP="00030023">
                            <w:pPr>
                              <w:rPr>
                                <w:rFonts w:ascii="Arial" w:hAnsi="Arial"/>
                                <w:b/>
                                <w:sz w:val="20"/>
                              </w:rPr>
                            </w:pPr>
                          </w:p>
                        </w:tc>
                        <w:tc>
                          <w:tcPr>
                            <w:tcW w:w="6622" w:type="dxa"/>
                            <w:tcBorders>
                              <w:top w:val="nil"/>
                              <w:left w:val="single" w:sz="4" w:space="0" w:color="auto"/>
                              <w:bottom w:val="nil"/>
                              <w:right w:val="nil"/>
                            </w:tcBorders>
                            <w:shd w:val="clear" w:color="auto" w:fill="auto"/>
                          </w:tcPr>
                          <w:p w:rsidR="00106C64" w:rsidRPr="00784E66" w:rsidRDefault="00106C64" w:rsidP="00030023">
                            <w:pPr>
                              <w:rPr>
                                <w:rFonts w:ascii="Arial" w:hAnsi="Arial"/>
                                <w:b/>
                                <w:sz w:val="20"/>
                              </w:rPr>
                            </w:pPr>
                            <w:r w:rsidRPr="00784E66">
                              <w:rPr>
                                <w:rFonts w:ascii="Arial" w:hAnsi="Arial"/>
                                <w:b/>
                                <w:sz w:val="20"/>
                              </w:rPr>
                              <w:t xml:space="preserve">NO,   </w:t>
                            </w:r>
                            <w:r w:rsidR="002441C5">
                              <w:rPr>
                                <w:rFonts w:ascii="Arial" w:hAnsi="Arial"/>
                                <w:b/>
                                <w:sz w:val="20"/>
                              </w:rPr>
                              <w:t xml:space="preserve">  </w:t>
                            </w:r>
                            <w:r w:rsidRPr="00784E66">
                              <w:rPr>
                                <w:rFonts w:ascii="Arial" w:hAnsi="Arial"/>
                                <w:b/>
                                <w:sz w:val="20"/>
                              </w:rPr>
                              <w:t>go to Section 3C</w:t>
                            </w:r>
                          </w:p>
                        </w:tc>
                      </w:tr>
                    </w:tbl>
                    <w:p w:rsidR="00106C64" w:rsidRDefault="00106C64" w:rsidP="00030023">
                      <w:pPr>
                        <w:rPr>
                          <w:rFonts w:ascii="Arial" w:hAnsi="Arial"/>
                          <w:b/>
                          <w:sz w:val="20"/>
                        </w:rPr>
                      </w:pPr>
                      <w:r>
                        <w:rPr>
                          <w:rFonts w:ascii="Arial" w:hAnsi="Arial"/>
                          <w:b/>
                          <w:sz w:val="20"/>
                        </w:rPr>
                        <w:t xml:space="preserve">                                                  </w:t>
                      </w:r>
                    </w:p>
                    <w:p w:rsidR="00106C64" w:rsidRDefault="00106C64" w:rsidP="00030023">
                      <w:pPr>
                        <w:ind w:left="360"/>
                        <w:rPr>
                          <w:rFonts w:ascii="Arial" w:hAnsi="Arial"/>
                          <w:b/>
                          <w:sz w:val="20"/>
                        </w:rPr>
                      </w:pPr>
                      <w:r>
                        <w:rPr>
                          <w:rFonts w:ascii="Arial" w:hAnsi="Arial"/>
                          <w:b/>
                          <w:sz w:val="20"/>
                        </w:rPr>
                        <w:t xml:space="preserve">                                                              </w:t>
                      </w:r>
                    </w:p>
                    <w:p w:rsidR="00106C64" w:rsidRDefault="00106C64" w:rsidP="00030023">
                      <w:pPr>
                        <w:rPr>
                          <w:rFonts w:ascii="Arial" w:hAnsi="Arial"/>
                          <w:b/>
                          <w:sz w:val="20"/>
                        </w:rPr>
                      </w:pPr>
                      <w:r>
                        <w:rPr>
                          <w:rFonts w:ascii="Arial" w:hAnsi="Arial"/>
                          <w:b/>
                          <w:sz w:val="20"/>
                        </w:rPr>
                        <w:t>3C.     If the answer to 3B is N</w:t>
                      </w:r>
                      <w:r w:rsidR="002441C5">
                        <w:rPr>
                          <w:rFonts w:ascii="Arial" w:hAnsi="Arial"/>
                          <w:b/>
                          <w:sz w:val="20"/>
                        </w:rPr>
                        <w:t>O</w:t>
                      </w:r>
                      <w:r>
                        <w:rPr>
                          <w:rFonts w:ascii="Arial" w:hAnsi="Arial"/>
                          <w:b/>
                          <w:sz w:val="20"/>
                        </w:rPr>
                        <w:t xml:space="preserve">, please list the full addresses, including the post code, of all other Non Domestic properties occupied in England. (Attach a separate sheet of paper if necessary) and then go to Section 4. </w:t>
                      </w:r>
                    </w:p>
                  </w:txbxContent>
                </v:textbox>
              </v:roundrect>
            </w:pict>
          </mc:Fallback>
        </mc:AlternateContent>
      </w:r>
    </w:p>
    <w:p w:rsidR="00030023" w:rsidRDefault="00030023" w:rsidP="00030023">
      <w:pPr>
        <w:rPr>
          <w:rFonts w:ascii="Arial" w:hAnsi="Arial"/>
          <w:b/>
          <w:sz w:val="20"/>
        </w:rPr>
      </w:pPr>
    </w:p>
    <w:p w:rsidR="00030023" w:rsidRDefault="008A584F" w:rsidP="00030023">
      <w:pPr>
        <w:rPr>
          <w:rFonts w:ascii="Arial" w:hAnsi="Arial"/>
          <w:b/>
          <w:sz w:val="20"/>
        </w:rPr>
      </w:pPr>
      <w:r>
        <w:rPr>
          <w:rFonts w:ascii="Arial" w:hAnsi="Arial"/>
          <w:b/>
          <w:noProof/>
          <w:sz w:val="20"/>
          <w:lang w:val="en-GB" w:eastAsia="en-GB"/>
        </w:rPr>
        <mc:AlternateContent>
          <mc:Choice Requires="wps">
            <w:drawing>
              <wp:anchor distT="0" distB="0" distL="114300" distR="114300" simplePos="0" relativeHeight="251668992" behindDoc="0" locked="0" layoutInCell="1" allowOverlap="1">
                <wp:simplePos x="0" y="0"/>
                <wp:positionH relativeFrom="column">
                  <wp:posOffset>3185160</wp:posOffset>
                </wp:positionH>
                <wp:positionV relativeFrom="paragraph">
                  <wp:posOffset>57150</wp:posOffset>
                </wp:positionV>
                <wp:extent cx="1143000"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pt,4.5pt" to="340.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i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PLSmN66AiErtbCiOntWLedb0u0NKVy1RBx4pvl4M5GUhI3mTEjbOwAX7/rNmEEOOXsc+&#10;nRvbBUjoADpHOS53OfjZIwqHWZZP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"/>
            </w:pict>
          </mc:Fallback>
        </mc:AlternateContent>
      </w:r>
    </w:p>
    <w:p w:rsidR="00030023" w:rsidRDefault="00030023" w:rsidP="00030023">
      <w:pPr>
        <w:rPr>
          <w:rFonts w:ascii="Arial" w:hAnsi="Arial"/>
          <w:b/>
          <w:sz w:val="20"/>
        </w:rPr>
      </w:pPr>
    </w:p>
    <w:p w:rsidR="00030023" w:rsidRDefault="00030023" w:rsidP="00030023">
      <w:pPr>
        <w:rPr>
          <w:rFonts w:ascii="Arial" w:hAnsi="Arial"/>
          <w:b/>
          <w:sz w:val="20"/>
        </w:rPr>
      </w:pPr>
    </w:p>
    <w:p w:rsidR="00030023" w:rsidRDefault="00030023" w:rsidP="00030023">
      <w:pPr>
        <w:rPr>
          <w:rFonts w:ascii="Arial" w:hAnsi="Arial"/>
          <w:b/>
          <w:sz w:val="20"/>
        </w:rPr>
      </w:pPr>
    </w:p>
    <w:p w:rsidR="00030023" w:rsidRDefault="00030023" w:rsidP="00030023">
      <w:pPr>
        <w:rPr>
          <w:rFonts w:ascii="Arial" w:hAnsi="Arial"/>
          <w:b/>
          <w:sz w:val="20"/>
        </w:rPr>
      </w:pPr>
    </w:p>
    <w:p w:rsidR="00030023" w:rsidRDefault="00030023" w:rsidP="00030023">
      <w:pPr>
        <w:ind w:firstLine="720"/>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p w:rsidR="00030023" w:rsidRDefault="00030023" w:rsidP="00030023">
      <w:pPr>
        <w:ind w:firstLine="720"/>
        <w:rPr>
          <w:rFonts w:ascii="Arial" w:hAnsi="Arial"/>
          <w:b/>
          <w:sz w:val="20"/>
        </w:rPr>
      </w:pPr>
      <w:r>
        <w:rPr>
          <w:rFonts w:ascii="Arial" w:hAnsi="Arial"/>
          <w:b/>
          <w:sz w:val="20"/>
        </w:rPr>
        <w:tab/>
      </w:r>
    </w:p>
    <w:p w:rsidR="00030023" w:rsidRDefault="00030023" w:rsidP="00030023">
      <w:pPr>
        <w:ind w:firstLine="720"/>
        <w:rPr>
          <w:rFonts w:ascii="Arial" w:hAnsi="Arial"/>
          <w:b/>
          <w:sz w:val="20"/>
        </w:rPr>
      </w:pPr>
    </w:p>
    <w:p w:rsidR="00030023" w:rsidRDefault="00030023" w:rsidP="00030023">
      <w:pPr>
        <w:pStyle w:val="BodyText2"/>
      </w:pPr>
      <w:r>
        <w:tab/>
      </w:r>
      <w:r>
        <w:tab/>
      </w:r>
      <w:r>
        <w:tab/>
      </w:r>
    </w:p>
    <w:p w:rsidR="00030023" w:rsidRDefault="00030023" w:rsidP="00030023">
      <w:pPr>
        <w:rPr>
          <w:rFonts w:ascii="Arial" w:hAnsi="Arial"/>
          <w:b/>
          <w:sz w:val="20"/>
        </w:rPr>
      </w:pPr>
      <w:r>
        <w:rPr>
          <w:rFonts w:ascii="Arial" w:hAnsi="Arial"/>
          <w:b/>
          <w:sz w:val="20"/>
        </w:rPr>
        <w:t xml:space="preserve">                        </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p w:rsidR="00030023" w:rsidRDefault="00030023" w:rsidP="00030023">
      <w:pPr>
        <w:rPr>
          <w:rFonts w:ascii="Arial" w:hAnsi="Arial"/>
          <w:b/>
          <w:sz w:val="20"/>
        </w:rPr>
      </w:pPr>
    </w:p>
    <w:p w:rsidR="00030023" w:rsidRDefault="008A584F" w:rsidP="00030023">
      <w:pPr>
        <w:rPr>
          <w:rFonts w:ascii="Arial" w:hAnsi="Arial"/>
          <w:sz w:val="20"/>
        </w:rPr>
      </w:pPr>
      <w:r>
        <w:rPr>
          <w:rFonts w:ascii="Arial" w:hAnsi="Arial"/>
          <w:noProof/>
          <w:sz w:val="20"/>
          <w:lang w:val="en-GB" w:eastAsia="en-GB"/>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27305</wp:posOffset>
                </wp:positionV>
                <wp:extent cx="6187440" cy="0"/>
                <wp:effectExtent l="0" t="0" r="0" b="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87.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cw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"/>
            </w:pict>
          </mc:Fallback>
        </mc:AlternateContent>
      </w:r>
    </w:p>
    <w:p w:rsidR="00030023" w:rsidRDefault="00030023" w:rsidP="00030023">
      <w:pPr>
        <w:rPr>
          <w:rFonts w:ascii="Arial" w:hAnsi="Arial"/>
          <w:sz w:val="20"/>
        </w:rPr>
      </w:pPr>
    </w:p>
    <w:p w:rsidR="00030023" w:rsidRDefault="008A584F" w:rsidP="00030023">
      <w:pPr>
        <w:rPr>
          <w:rFonts w:ascii="Arial" w:hAnsi="Arial"/>
          <w:sz w:val="20"/>
        </w:rPr>
      </w:pPr>
      <w:r>
        <w:rPr>
          <w:rFonts w:ascii="Arial" w:hAnsi="Arial"/>
          <w:noProof/>
          <w:sz w:val="20"/>
          <w:lang w:val="en-GB" w:eastAsia="en-GB"/>
        </w:rPr>
        <mc:AlternateContent>
          <mc:Choice Requires="wps">
            <w:drawing>
              <wp:anchor distT="0" distB="0" distL="114300" distR="114300" simplePos="0" relativeHeight="251663872" behindDoc="0" locked="0" layoutInCell="1" allowOverlap="1">
                <wp:simplePos x="0" y="0"/>
                <wp:positionH relativeFrom="column">
                  <wp:posOffset>15240</wp:posOffset>
                </wp:positionH>
                <wp:positionV relativeFrom="paragraph">
                  <wp:posOffset>65405</wp:posOffset>
                </wp:positionV>
                <wp:extent cx="6187440" cy="0"/>
                <wp:effectExtent l="0" t="0" r="0" b="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15pt" to="488.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"/>
            </w:pict>
          </mc:Fallback>
        </mc:AlternateContent>
      </w:r>
    </w:p>
    <w:p w:rsidR="00030023" w:rsidRDefault="00030023" w:rsidP="00030023">
      <w:pPr>
        <w:rPr>
          <w:rFonts w:ascii="Arial" w:hAnsi="Arial"/>
          <w:sz w:val="20"/>
        </w:rPr>
      </w:pPr>
    </w:p>
    <w:p w:rsidR="00030023" w:rsidRDefault="00030023" w:rsidP="00030023">
      <w:pPr>
        <w:rPr>
          <w:rFonts w:ascii="Arial" w:hAnsi="Arial"/>
          <w:sz w:val="20"/>
        </w:rPr>
      </w:pPr>
    </w:p>
    <w:p w:rsidR="00030023" w:rsidRDefault="008A584F" w:rsidP="00030023">
      <w:pPr>
        <w:rPr>
          <w:rFonts w:ascii="Arial" w:hAnsi="Arial"/>
          <w:sz w:val="20"/>
        </w:rPr>
      </w:pPr>
      <w:r>
        <w:rPr>
          <w:rFonts w:ascii="Arial" w:hAnsi="Arial"/>
          <w:noProof/>
          <w:sz w:val="20"/>
          <w:lang w:val="en-GB" w:eastAsia="en-GB"/>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-1270</wp:posOffset>
                </wp:positionV>
                <wp:extent cx="6202680" cy="0"/>
                <wp:effectExtent l="0" t="0" r="0" b="0"/>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2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88.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xc8FAIAACk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"/>
            </w:pict>
          </mc:Fallback>
        </mc:AlternateContent>
      </w:r>
    </w:p>
    <w:p w:rsidR="00030023" w:rsidRDefault="00030023" w:rsidP="00030023">
      <w:pPr>
        <w:rPr>
          <w:rFonts w:ascii="Arial" w:hAnsi="Arial"/>
          <w:sz w:val="20"/>
        </w:rPr>
      </w:pPr>
    </w:p>
    <w:p w:rsidR="00030023" w:rsidRDefault="008A584F" w:rsidP="00030023">
      <w:pPr>
        <w:rPr>
          <w:rFonts w:ascii="Arial" w:hAnsi="Arial"/>
          <w:sz w:val="20"/>
        </w:rPr>
      </w:pPr>
      <w:r>
        <w:rPr>
          <w:rFonts w:ascii="Arial" w:hAnsi="Arial" w:cs="Arial"/>
          <w:noProof/>
          <w:sz w:val="20"/>
          <w:szCs w:val="21"/>
          <w:lang w:val="en-GB" w:eastAsia="en-GB"/>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78105</wp:posOffset>
                </wp:positionV>
                <wp:extent cx="6217920" cy="0"/>
                <wp:effectExtent l="0" t="0" r="0" b="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5pt" to="489.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j7FQIAACk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"/>
            </w:pict>
          </mc:Fallback>
        </mc:AlternateContent>
      </w:r>
    </w:p>
    <w:p w:rsidR="00030023" w:rsidRDefault="00030023" w:rsidP="00030023">
      <w:pPr>
        <w:rPr>
          <w:rFonts w:ascii="Arial" w:hAnsi="Arial"/>
          <w:sz w:val="20"/>
        </w:rPr>
      </w:pPr>
    </w:p>
    <w:p w:rsidR="00030023" w:rsidRDefault="00030023" w:rsidP="00030023">
      <w:pPr>
        <w:rPr>
          <w:rFonts w:ascii="Arial" w:hAnsi="Arial"/>
          <w:sz w:val="20"/>
        </w:rPr>
      </w:pPr>
    </w:p>
    <w:p w:rsidR="00030023" w:rsidRDefault="00030023" w:rsidP="00030023">
      <w:pPr>
        <w:rPr>
          <w:rFonts w:ascii="Arial" w:hAnsi="Arial"/>
          <w:sz w:val="20"/>
        </w:rPr>
      </w:pPr>
    </w:p>
    <w:p w:rsidR="00030023" w:rsidRDefault="00030023" w:rsidP="00030023">
      <w:pPr>
        <w:autoSpaceDE w:val="0"/>
        <w:autoSpaceDN w:val="0"/>
        <w:adjustRightInd w:val="0"/>
        <w:rPr>
          <w:rFonts w:ascii="Arial" w:hAnsi="Arial" w:cs="Arial"/>
          <w:szCs w:val="21"/>
        </w:rPr>
      </w:pPr>
    </w:p>
    <w:p w:rsidR="00030023" w:rsidRDefault="008A584F" w:rsidP="00030023">
      <w:pPr>
        <w:rPr>
          <w:rFonts w:ascii="Arial" w:hAnsi="Arial"/>
          <w:sz w:val="20"/>
        </w:rPr>
      </w:pPr>
      <w:r>
        <w:rPr>
          <w:rFonts w:ascii="Arial" w:hAnsi="Arial"/>
          <w:noProof/>
          <w:sz w:val="20"/>
          <w:lang w:val="en-GB" w:eastAsia="en-GB"/>
        </w:rPr>
        <mc:AlternateContent>
          <mc:Choice Requires="wps">
            <w:drawing>
              <wp:anchor distT="0" distB="0" distL="114300" distR="114300" simplePos="0" relativeHeight="251661824" behindDoc="0" locked="0" layoutInCell="1" allowOverlap="1">
                <wp:simplePos x="0" y="0"/>
                <wp:positionH relativeFrom="column">
                  <wp:posOffset>-456039</wp:posOffset>
                </wp:positionH>
                <wp:positionV relativeFrom="paragraph">
                  <wp:posOffset>105409</wp:posOffset>
                </wp:positionV>
                <wp:extent cx="6918960" cy="4664907"/>
                <wp:effectExtent l="0" t="0" r="15240" b="2159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960" cy="4664907"/>
                        </a:xfrm>
                        <a:prstGeom prst="roundRect">
                          <a:avLst>
                            <a:gd name="adj" fmla="val 16667"/>
                          </a:avLst>
                        </a:prstGeom>
                        <a:solidFill>
                          <a:srgbClr val="FFFFFF"/>
                        </a:solidFill>
                        <a:ln w="9525">
                          <a:solidFill>
                            <a:srgbClr val="000000"/>
                          </a:solidFill>
                          <a:round/>
                          <a:headEnd/>
                          <a:tailEnd/>
                        </a:ln>
                      </wps:spPr>
                      <wps:txbx>
                        <w:txbxContent>
                          <w:p w:rsidR="00106C64" w:rsidRPr="00E37BC7" w:rsidRDefault="00106C64" w:rsidP="00030023">
                            <w:pPr>
                              <w:rPr>
                                <w:rFonts w:ascii="Arial" w:hAnsi="Arial"/>
                                <w:b/>
                              </w:rPr>
                            </w:pPr>
                            <w:r>
                              <w:rPr>
                                <w:rFonts w:ascii="Arial" w:hAnsi="Arial"/>
                                <w:b/>
                                <w:sz w:val="20"/>
                              </w:rPr>
                              <w:t xml:space="preserve">4.   </w:t>
                            </w:r>
                            <w:r w:rsidRPr="00E37BC7">
                              <w:rPr>
                                <w:rFonts w:ascii="Arial" w:hAnsi="Arial"/>
                                <w:b/>
                              </w:rPr>
                              <w:t>DECLARATION</w:t>
                            </w:r>
                          </w:p>
                          <w:p w:rsidR="00106C64" w:rsidRDefault="00106C64" w:rsidP="00030023">
                            <w:pPr>
                              <w:rPr>
                                <w:rFonts w:ascii="Arial" w:hAnsi="Arial"/>
                                <w:b/>
                                <w:sz w:val="20"/>
                              </w:rPr>
                            </w:pPr>
                          </w:p>
                          <w:p w:rsidR="00106C64" w:rsidRPr="009A779B" w:rsidRDefault="00106C64" w:rsidP="00030023">
                            <w:pPr>
                              <w:rPr>
                                <w:rFonts w:ascii="Arial" w:hAnsi="Arial"/>
                                <w:b/>
                              </w:rPr>
                            </w:pPr>
                            <w:r w:rsidRPr="009A779B">
                              <w:rPr>
                                <w:rFonts w:ascii="Arial" w:hAnsi="Arial"/>
                                <w:b/>
                              </w:rPr>
                              <w:t xml:space="preserve">I apply for Small Business Rate Relief in respect of the property shown in Section 1. </w:t>
                            </w:r>
                          </w:p>
                          <w:p w:rsidR="00106C64" w:rsidRPr="00030023" w:rsidRDefault="00106C64" w:rsidP="00030023">
                            <w:pPr>
                              <w:pStyle w:val="BodyText3"/>
                              <w:rPr>
                                <w:rFonts w:ascii="Arial" w:hAnsi="Arial"/>
                                <w:b/>
                                <w:sz w:val="24"/>
                                <w:szCs w:val="24"/>
                              </w:rPr>
                            </w:pPr>
                            <w:r w:rsidRPr="00030023">
                              <w:rPr>
                                <w:rFonts w:ascii="Arial" w:hAnsi="Arial"/>
                                <w:b/>
                                <w:sz w:val="24"/>
                                <w:szCs w:val="24"/>
                              </w:rPr>
                              <w:t xml:space="preserve">I confirm that the properties listed above are the only non-domestic properties in England occupied by the ratepayer shown in Section 2.   </w:t>
                            </w:r>
                          </w:p>
                          <w:p w:rsidR="00106C64" w:rsidRPr="00030023" w:rsidRDefault="00106C64" w:rsidP="00030023">
                            <w:pPr>
                              <w:pStyle w:val="BodyText3"/>
                              <w:rPr>
                                <w:rFonts w:ascii="Arial" w:hAnsi="Arial"/>
                                <w:b/>
                                <w:sz w:val="24"/>
                                <w:szCs w:val="24"/>
                              </w:rPr>
                            </w:pPr>
                            <w:r w:rsidRPr="00030023">
                              <w:rPr>
                                <w:rFonts w:ascii="Arial" w:hAnsi="Arial"/>
                                <w:b/>
                                <w:sz w:val="24"/>
                                <w:szCs w:val="24"/>
                              </w:rPr>
                              <w:t>I undertake to notify the Local Taxation Office of any change of circumstances that may affect my entitlement to a reduction under the Small Business Rate Relief scheme.</w:t>
                            </w:r>
                          </w:p>
                          <w:p w:rsidR="00106C64" w:rsidRDefault="00106C64" w:rsidP="00030023">
                            <w:pPr>
                              <w:rPr>
                                <w:rFonts w:ascii="Arial" w:hAnsi="Arial" w:cs="Arial"/>
                                <w:szCs w:val="21"/>
                              </w:rPr>
                            </w:pPr>
                            <w:r>
                              <w:rPr>
                                <w:rFonts w:ascii="Arial" w:hAnsi="Arial" w:cs="Arial"/>
                                <w:b/>
                                <w:bCs/>
                                <w:szCs w:val="21"/>
                              </w:rPr>
                              <w:t>I understand that it is a criminal offence for a ratepayer to give false information when making an application for Small Business Rate Relief or any other rate relief.</w:t>
                            </w:r>
                          </w:p>
                          <w:p w:rsidR="00106C64" w:rsidRDefault="00106C64" w:rsidP="00030023">
                            <w:pPr>
                              <w:rPr>
                                <w:rFonts w:ascii="Arial" w:hAnsi="Arial" w:cs="Arial"/>
                                <w:szCs w:val="21"/>
                              </w:rPr>
                            </w:pPr>
                            <w:r>
                              <w:rPr>
                                <w:rFonts w:ascii="Arial" w:hAnsi="Arial" w:cs="Arial"/>
                                <w:szCs w:val="21"/>
                              </w:rPr>
                              <w:t xml:space="preserve">                                                                                          </w:t>
                            </w:r>
                          </w:p>
                          <w:p w:rsidR="00106C64" w:rsidRDefault="00106C64" w:rsidP="00030023">
                            <w:pPr>
                              <w:rPr>
                                <w:rFonts w:ascii="Arial" w:hAnsi="Arial" w:cs="Arial"/>
                                <w:b/>
                                <w:bCs/>
                                <w:szCs w:val="21"/>
                              </w:rPr>
                            </w:pPr>
                            <w:r>
                              <w:rPr>
                                <w:rFonts w:ascii="Arial" w:hAnsi="Arial" w:cs="Arial"/>
                                <w:b/>
                                <w:bCs/>
                                <w:szCs w:val="21"/>
                              </w:rPr>
                              <w:t xml:space="preserve">Signature of Ratepayer/person authorised to sign </w:t>
                            </w:r>
                            <w:r w:rsidRPr="00E37BC7">
                              <w:rPr>
                                <w:rFonts w:ascii="Arial" w:hAnsi="Arial" w:cs="Arial"/>
                                <w:bCs/>
                                <w:sz w:val="22"/>
                                <w:szCs w:val="22"/>
                              </w:rPr>
                              <w:t>(see** below)</w:t>
                            </w:r>
                            <w:r>
                              <w:rPr>
                                <w:rFonts w:ascii="Arial" w:hAnsi="Arial" w:cs="Arial"/>
                                <w:b/>
                                <w:bCs/>
                                <w:szCs w:val="21"/>
                              </w:rPr>
                              <w:t xml:space="preserve">  </w:t>
                            </w:r>
                          </w:p>
                          <w:p w:rsidR="00106C64" w:rsidRDefault="00106C64" w:rsidP="00030023">
                            <w:pPr>
                              <w:rPr>
                                <w:rFonts w:ascii="Arial" w:hAnsi="Arial" w:cs="Arial"/>
                                <w:b/>
                                <w:bCs/>
                                <w:szCs w:val="21"/>
                              </w:rPr>
                            </w:pPr>
                          </w:p>
                          <w:p w:rsidR="00106C64" w:rsidRDefault="00106C64" w:rsidP="00030023">
                            <w:pPr>
                              <w:rPr>
                                <w:rFonts w:ascii="Arial" w:hAnsi="Arial" w:cs="Arial"/>
                                <w:szCs w:val="21"/>
                              </w:rPr>
                            </w:pPr>
                            <w:r>
                              <w:rPr>
                                <w:rFonts w:ascii="Arial" w:hAnsi="Arial" w:cs="Arial"/>
                                <w:szCs w:val="21"/>
                              </w:rPr>
                              <w:t>……………………………………………………………………….….…  Date….…./…..…./…….</w:t>
                            </w:r>
                          </w:p>
                          <w:p w:rsidR="00106C64" w:rsidRDefault="00106C64" w:rsidP="00030023">
                            <w:pPr>
                              <w:rPr>
                                <w:rFonts w:ascii="Arial" w:hAnsi="Arial" w:cs="Arial"/>
                                <w:szCs w:val="21"/>
                              </w:rPr>
                            </w:pPr>
                          </w:p>
                          <w:p w:rsidR="00106C64" w:rsidRDefault="00106C64" w:rsidP="00030023">
                            <w:pPr>
                              <w:rPr>
                                <w:rFonts w:ascii="Arial" w:hAnsi="Arial" w:cs="Arial"/>
                                <w:szCs w:val="21"/>
                              </w:rPr>
                            </w:pPr>
                            <w:r>
                              <w:rPr>
                                <w:rFonts w:ascii="Arial" w:hAnsi="Arial" w:cs="Arial"/>
                                <w:b/>
                                <w:bCs/>
                                <w:szCs w:val="21"/>
                              </w:rPr>
                              <w:t>Capacity of the person signing</w:t>
                            </w:r>
                            <w:r>
                              <w:rPr>
                                <w:rFonts w:ascii="Arial" w:hAnsi="Arial" w:cs="Arial"/>
                                <w:szCs w:val="21"/>
                              </w:rPr>
                              <w:t>……………………………………………………………………</w:t>
                            </w:r>
                          </w:p>
                          <w:p w:rsidR="00106C64" w:rsidRDefault="00106C64" w:rsidP="00030023">
                            <w:pPr>
                              <w:rPr>
                                <w:rFonts w:ascii="Arial" w:hAnsi="Arial"/>
                              </w:rPr>
                            </w:pPr>
                          </w:p>
                          <w:p w:rsidR="00106C64" w:rsidRDefault="00106C64" w:rsidP="00030023">
                            <w:pPr>
                              <w:rPr>
                                <w:rFonts w:ascii="Arial" w:hAnsi="Arial" w:cs="Arial"/>
                                <w:szCs w:val="21"/>
                              </w:rPr>
                            </w:pPr>
                            <w:r>
                              <w:rPr>
                                <w:rFonts w:ascii="Arial" w:hAnsi="Arial"/>
                              </w:rPr>
                              <w:t xml:space="preserve">Telephone Number (in the event of any query)………………………………………... </w:t>
                            </w:r>
                          </w:p>
                          <w:p w:rsidR="00106C64" w:rsidRDefault="00106C64" w:rsidP="00030023">
                            <w:pPr>
                              <w:rPr>
                                <w:rFonts w:ascii="Arial" w:hAnsi="Arial" w:cs="Arial"/>
                                <w:szCs w:val="21"/>
                              </w:rPr>
                            </w:pPr>
                          </w:p>
                          <w:p w:rsidR="00106C64" w:rsidRPr="00030023" w:rsidRDefault="00106C64" w:rsidP="00030023">
                            <w:pPr>
                              <w:rPr>
                                <w:rFonts w:ascii="Arial" w:hAnsi="Arial" w:cs="Arial"/>
                                <w:sz w:val="22"/>
                                <w:szCs w:val="22"/>
                              </w:rPr>
                            </w:pPr>
                            <w:r w:rsidRPr="00030023">
                              <w:rPr>
                                <w:rFonts w:ascii="Arial" w:hAnsi="Arial" w:cs="Arial"/>
                                <w:sz w:val="22"/>
                                <w:szCs w:val="22"/>
                              </w:rPr>
                              <w:t>**The application must be signed by the ratepayer or a person authorised to sign on behalf of the ratepayer. This means, where the ratepayer is a partnership, a partner of that partnership; a trust, a trustee of that trust; a body corporate, a director of that body, and in any other case, a person duly authorised to sign on behalf of the ratepayer.</w:t>
                            </w:r>
                          </w:p>
                          <w:p w:rsidR="00106C64" w:rsidRDefault="00106C64" w:rsidP="00030023">
                            <w:pPr>
                              <w:rPr>
                                <w:rFonts w:ascii="Arial" w:hAnsi="Arial" w:cs="Arial"/>
                                <w:szCs w:val="21"/>
                              </w:rPr>
                            </w:pPr>
                          </w:p>
                          <w:p w:rsidR="00106C64" w:rsidRPr="009A779B" w:rsidRDefault="00106C64" w:rsidP="0003002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1" style="position:absolute;margin-left:-35.9pt;margin-top:8.3pt;width:544.8pt;height:367.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">
                <v:textbox>
                  <w:txbxContent>
                    <w:p w:rsidR="00106C64" w:rsidRPr="00E37BC7" w:rsidRDefault="00106C64" w:rsidP="00030023">
                      <w:pPr>
                        <w:rPr>
                          <w:rFonts w:ascii="Arial" w:hAnsi="Arial"/>
                          <w:b/>
                        </w:rPr>
                      </w:pPr>
                      <w:r>
                        <w:rPr>
                          <w:rFonts w:ascii="Arial" w:hAnsi="Arial"/>
                          <w:b/>
                          <w:sz w:val="20"/>
                        </w:rPr>
                        <w:t xml:space="preserve">4.   </w:t>
                      </w:r>
                      <w:r w:rsidRPr="00E37BC7">
                        <w:rPr>
                          <w:rFonts w:ascii="Arial" w:hAnsi="Arial"/>
                          <w:b/>
                        </w:rPr>
                        <w:t>DECLARATION</w:t>
                      </w:r>
                    </w:p>
                    <w:p w:rsidR="00106C64" w:rsidRDefault="00106C64" w:rsidP="00030023">
                      <w:pPr>
                        <w:rPr>
                          <w:rFonts w:ascii="Arial" w:hAnsi="Arial"/>
                          <w:b/>
                          <w:sz w:val="20"/>
                        </w:rPr>
                      </w:pPr>
                    </w:p>
                    <w:p w:rsidR="00106C64" w:rsidRPr="009A779B" w:rsidRDefault="00106C64" w:rsidP="00030023">
                      <w:pPr>
                        <w:rPr>
                          <w:rFonts w:ascii="Arial" w:hAnsi="Arial"/>
                          <w:b/>
                        </w:rPr>
                      </w:pPr>
                      <w:r w:rsidRPr="009A779B">
                        <w:rPr>
                          <w:rFonts w:ascii="Arial" w:hAnsi="Arial"/>
                          <w:b/>
                        </w:rPr>
                        <w:t xml:space="preserve">I apply for Small Business Rate Relief in respect of the property shown in Section 1. </w:t>
                      </w:r>
                    </w:p>
                    <w:p w:rsidR="00106C64" w:rsidRPr="00030023" w:rsidRDefault="00106C64" w:rsidP="00030023">
                      <w:pPr>
                        <w:pStyle w:val="BodyText3"/>
                        <w:rPr>
                          <w:rFonts w:ascii="Arial" w:hAnsi="Arial"/>
                          <w:b/>
                          <w:sz w:val="24"/>
                          <w:szCs w:val="24"/>
                        </w:rPr>
                      </w:pPr>
                      <w:r w:rsidRPr="00030023">
                        <w:rPr>
                          <w:rFonts w:ascii="Arial" w:hAnsi="Arial"/>
                          <w:b/>
                          <w:sz w:val="24"/>
                          <w:szCs w:val="24"/>
                        </w:rPr>
                        <w:t xml:space="preserve">I confirm that the properties listed above are the only non-domestic properties in England occupied by the ratepayer shown in Section 2.   </w:t>
                      </w:r>
                    </w:p>
                    <w:p w:rsidR="00106C64" w:rsidRPr="00030023" w:rsidRDefault="00106C64" w:rsidP="00030023">
                      <w:pPr>
                        <w:pStyle w:val="BodyText3"/>
                        <w:rPr>
                          <w:rFonts w:ascii="Arial" w:hAnsi="Arial"/>
                          <w:b/>
                          <w:sz w:val="24"/>
                          <w:szCs w:val="24"/>
                        </w:rPr>
                      </w:pPr>
                      <w:r w:rsidRPr="00030023">
                        <w:rPr>
                          <w:rFonts w:ascii="Arial" w:hAnsi="Arial"/>
                          <w:b/>
                          <w:sz w:val="24"/>
                          <w:szCs w:val="24"/>
                        </w:rPr>
                        <w:t>I undertake to notify the Local Taxation Office of any change of circumstances that may affect my entitlement to a reduction under the Small Business Rate Relief scheme.</w:t>
                      </w:r>
                    </w:p>
                    <w:p w:rsidR="00106C64" w:rsidRDefault="00106C64" w:rsidP="00030023">
                      <w:pPr>
                        <w:rPr>
                          <w:rFonts w:ascii="Arial" w:hAnsi="Arial" w:cs="Arial"/>
                          <w:szCs w:val="21"/>
                        </w:rPr>
                      </w:pPr>
                      <w:r>
                        <w:rPr>
                          <w:rFonts w:ascii="Arial" w:hAnsi="Arial" w:cs="Arial"/>
                          <w:b/>
                          <w:bCs/>
                          <w:szCs w:val="21"/>
                        </w:rPr>
                        <w:t>I understand that it is a criminal offence for a ratepayer to give false information when making an application for Small Business Rate Relief or any other rate relief.</w:t>
                      </w:r>
                    </w:p>
                    <w:p w:rsidR="00106C64" w:rsidRDefault="00106C64" w:rsidP="00030023">
                      <w:pPr>
                        <w:rPr>
                          <w:rFonts w:ascii="Arial" w:hAnsi="Arial" w:cs="Arial"/>
                          <w:szCs w:val="21"/>
                        </w:rPr>
                      </w:pPr>
                      <w:r>
                        <w:rPr>
                          <w:rFonts w:ascii="Arial" w:hAnsi="Arial" w:cs="Arial"/>
                          <w:szCs w:val="21"/>
                        </w:rPr>
                        <w:t xml:space="preserve">                                                                                          </w:t>
                      </w:r>
                    </w:p>
                    <w:p w:rsidR="00106C64" w:rsidRDefault="00106C64" w:rsidP="00030023">
                      <w:pPr>
                        <w:rPr>
                          <w:rFonts w:ascii="Arial" w:hAnsi="Arial" w:cs="Arial"/>
                          <w:b/>
                          <w:bCs/>
                          <w:szCs w:val="21"/>
                        </w:rPr>
                      </w:pPr>
                      <w:r>
                        <w:rPr>
                          <w:rFonts w:ascii="Arial" w:hAnsi="Arial" w:cs="Arial"/>
                          <w:b/>
                          <w:bCs/>
                          <w:szCs w:val="21"/>
                        </w:rPr>
                        <w:t xml:space="preserve">Signature of Ratepayer/person authorised to sign </w:t>
                      </w:r>
                      <w:r w:rsidRPr="00E37BC7">
                        <w:rPr>
                          <w:rFonts w:ascii="Arial" w:hAnsi="Arial" w:cs="Arial"/>
                          <w:bCs/>
                          <w:sz w:val="22"/>
                          <w:szCs w:val="22"/>
                        </w:rPr>
                        <w:t>(see** below)</w:t>
                      </w:r>
                      <w:r>
                        <w:rPr>
                          <w:rFonts w:ascii="Arial" w:hAnsi="Arial" w:cs="Arial"/>
                          <w:b/>
                          <w:bCs/>
                          <w:szCs w:val="21"/>
                        </w:rPr>
                        <w:t xml:space="preserve">  </w:t>
                      </w:r>
                    </w:p>
                    <w:p w:rsidR="00106C64" w:rsidRDefault="00106C64" w:rsidP="00030023">
                      <w:pPr>
                        <w:rPr>
                          <w:rFonts w:ascii="Arial" w:hAnsi="Arial" w:cs="Arial"/>
                          <w:b/>
                          <w:bCs/>
                          <w:szCs w:val="21"/>
                        </w:rPr>
                      </w:pPr>
                    </w:p>
                    <w:p w:rsidR="00106C64" w:rsidRDefault="00106C64" w:rsidP="00030023">
                      <w:pPr>
                        <w:rPr>
                          <w:rFonts w:ascii="Arial" w:hAnsi="Arial" w:cs="Arial"/>
                          <w:szCs w:val="21"/>
                        </w:rPr>
                      </w:pPr>
                      <w:r>
                        <w:rPr>
                          <w:rFonts w:ascii="Arial" w:hAnsi="Arial" w:cs="Arial"/>
                          <w:szCs w:val="21"/>
                        </w:rPr>
                        <w:t>……………………………………………………………………….….…  Date….…./…..…./…….</w:t>
                      </w:r>
                    </w:p>
                    <w:p w:rsidR="00106C64" w:rsidRDefault="00106C64" w:rsidP="00030023">
                      <w:pPr>
                        <w:rPr>
                          <w:rFonts w:ascii="Arial" w:hAnsi="Arial" w:cs="Arial"/>
                          <w:szCs w:val="21"/>
                        </w:rPr>
                      </w:pPr>
                    </w:p>
                    <w:p w:rsidR="00106C64" w:rsidRDefault="00106C64" w:rsidP="00030023">
                      <w:pPr>
                        <w:rPr>
                          <w:rFonts w:ascii="Arial" w:hAnsi="Arial" w:cs="Arial"/>
                          <w:szCs w:val="21"/>
                        </w:rPr>
                      </w:pPr>
                      <w:r>
                        <w:rPr>
                          <w:rFonts w:ascii="Arial" w:hAnsi="Arial" w:cs="Arial"/>
                          <w:b/>
                          <w:bCs/>
                          <w:szCs w:val="21"/>
                        </w:rPr>
                        <w:t>Capacity of the person signing</w:t>
                      </w:r>
                      <w:r>
                        <w:rPr>
                          <w:rFonts w:ascii="Arial" w:hAnsi="Arial" w:cs="Arial"/>
                          <w:szCs w:val="21"/>
                        </w:rPr>
                        <w:t>……………………………………………………………………</w:t>
                      </w:r>
                    </w:p>
                    <w:p w:rsidR="00106C64" w:rsidRDefault="00106C64" w:rsidP="00030023">
                      <w:pPr>
                        <w:rPr>
                          <w:rFonts w:ascii="Arial" w:hAnsi="Arial"/>
                        </w:rPr>
                      </w:pPr>
                    </w:p>
                    <w:p w:rsidR="00106C64" w:rsidRDefault="00106C64" w:rsidP="00030023">
                      <w:pPr>
                        <w:rPr>
                          <w:rFonts w:ascii="Arial" w:hAnsi="Arial" w:cs="Arial"/>
                          <w:szCs w:val="21"/>
                        </w:rPr>
                      </w:pPr>
                      <w:r>
                        <w:rPr>
                          <w:rFonts w:ascii="Arial" w:hAnsi="Arial"/>
                        </w:rPr>
                        <w:t xml:space="preserve">Telephone Number (in the event of any query)………………………………………... </w:t>
                      </w:r>
                    </w:p>
                    <w:p w:rsidR="00106C64" w:rsidRDefault="00106C64" w:rsidP="00030023">
                      <w:pPr>
                        <w:rPr>
                          <w:rFonts w:ascii="Arial" w:hAnsi="Arial" w:cs="Arial"/>
                          <w:szCs w:val="21"/>
                        </w:rPr>
                      </w:pPr>
                    </w:p>
                    <w:p w:rsidR="00106C64" w:rsidRPr="00030023" w:rsidRDefault="00106C64" w:rsidP="00030023">
                      <w:pPr>
                        <w:rPr>
                          <w:rFonts w:ascii="Arial" w:hAnsi="Arial" w:cs="Arial"/>
                          <w:sz w:val="22"/>
                          <w:szCs w:val="22"/>
                        </w:rPr>
                      </w:pPr>
                      <w:r w:rsidRPr="00030023">
                        <w:rPr>
                          <w:rFonts w:ascii="Arial" w:hAnsi="Arial" w:cs="Arial"/>
                          <w:sz w:val="22"/>
                          <w:szCs w:val="22"/>
                        </w:rPr>
                        <w:t>**The application must be signed by the ratepayer or a person authorised to sign on behalf of the ratepayer. This means, where the ratepayer is a partnership, a partner of that partnership; a trust, a trustee of that trust; a body corporate, a director of that body, and in any other case, a person duly authorised to sign on behalf of the ratepayer.</w:t>
                      </w:r>
                    </w:p>
                    <w:p w:rsidR="00106C64" w:rsidRDefault="00106C64" w:rsidP="00030023">
                      <w:pPr>
                        <w:rPr>
                          <w:rFonts w:ascii="Arial" w:hAnsi="Arial" w:cs="Arial"/>
                          <w:szCs w:val="21"/>
                        </w:rPr>
                      </w:pPr>
                    </w:p>
                    <w:p w:rsidR="00106C64" w:rsidRPr="009A779B" w:rsidRDefault="00106C64" w:rsidP="00030023">
                      <w:pPr>
                        <w:rPr>
                          <w:rFonts w:ascii="Arial" w:hAnsi="Arial" w:cs="Arial"/>
                        </w:rPr>
                      </w:pPr>
                    </w:p>
                  </w:txbxContent>
                </v:textbox>
              </v:roundrect>
            </w:pict>
          </mc:Fallback>
        </mc:AlternateContent>
      </w:r>
    </w:p>
    <w:p w:rsidR="00030023" w:rsidRDefault="00030023" w:rsidP="00030023">
      <w:pPr>
        <w:rPr>
          <w:rFonts w:ascii="Arial" w:hAnsi="Arial" w:cs="Arial"/>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Default="00030023" w:rsidP="00030023">
      <w:pPr>
        <w:autoSpaceDE w:val="0"/>
        <w:autoSpaceDN w:val="0"/>
        <w:adjustRightInd w:val="0"/>
        <w:rPr>
          <w:rFonts w:ascii="Arial" w:hAnsi="Arial" w:cs="Arial"/>
          <w:sz w:val="20"/>
          <w:szCs w:val="21"/>
        </w:rPr>
      </w:pPr>
    </w:p>
    <w:p w:rsidR="00030023" w:rsidRPr="007825D0" w:rsidRDefault="00030023" w:rsidP="00030023">
      <w:pPr>
        <w:ind w:hanging="624"/>
        <w:rPr>
          <w:sz w:val="16"/>
          <w:szCs w:val="16"/>
        </w:rPr>
      </w:pPr>
      <w:r w:rsidRPr="007825D0">
        <w:rPr>
          <w:rFonts w:ascii="Arial" w:hAnsi="Arial" w:cs="Arial"/>
          <w:sz w:val="16"/>
          <w:szCs w:val="16"/>
        </w:rPr>
        <w:t>DATA PROTECTION</w:t>
      </w:r>
    </w:p>
    <w:p w:rsidR="00030023" w:rsidRDefault="00030023" w:rsidP="00030023">
      <w:pPr>
        <w:ind w:left="-576" w:hanging="48"/>
        <w:rPr>
          <w:rFonts w:ascii="Arial" w:hAnsi="Arial"/>
          <w:bCs/>
        </w:rPr>
      </w:pPr>
      <w:r w:rsidRPr="007825D0">
        <w:rPr>
          <w:rFonts w:ascii="Arial" w:hAnsi="Arial" w:cs="Arial"/>
          <w:sz w:val="16"/>
          <w:szCs w:val="16"/>
        </w:rPr>
        <w:t xml:space="preserve">Personal information held for Council Tax purposes will be held and used in accordance with the requirements of the Data Protection Act 1998.  To assist the Council in the prevention and detection of fraud so that it can protect the public funds it administers, the Council may use information provided for </w:t>
      </w:r>
      <w:r>
        <w:rPr>
          <w:rFonts w:ascii="Arial" w:hAnsi="Arial" w:cs="Arial"/>
          <w:sz w:val="16"/>
          <w:szCs w:val="16"/>
        </w:rPr>
        <w:t>Non Domestic Rate</w:t>
      </w:r>
      <w:r w:rsidRPr="007825D0">
        <w:rPr>
          <w:rFonts w:ascii="Arial" w:hAnsi="Arial" w:cs="Arial"/>
          <w:sz w:val="16"/>
          <w:szCs w:val="16"/>
        </w:rPr>
        <w:t xml:space="preserve"> purposes within this Authority for data matching purposes.  It may also data match information provided for </w:t>
      </w:r>
      <w:r>
        <w:rPr>
          <w:rFonts w:ascii="Arial" w:hAnsi="Arial" w:cs="Arial"/>
          <w:sz w:val="16"/>
          <w:szCs w:val="16"/>
        </w:rPr>
        <w:t>Non Domestic Rate</w:t>
      </w:r>
      <w:r w:rsidRPr="007825D0">
        <w:rPr>
          <w:rFonts w:ascii="Arial" w:hAnsi="Arial" w:cs="Arial"/>
          <w:sz w:val="16"/>
          <w:szCs w:val="16"/>
        </w:rPr>
        <w:t xml:space="preserve"> purposes with other public bodies that regulate, administer or are in receipt of public funds for the purposes of the prevention and detection of fraud.</w:t>
      </w:r>
    </w:p>
    <w:sectPr w:rsidR="00030023" w:rsidSect="00030023">
      <w:footerReference w:type="default" r:id="rId9"/>
      <w:pgSz w:w="11906" w:h="16838" w:code="9"/>
      <w:pgMar w:top="567" w:right="567" w:bottom="390" w:left="1134" w:header="720" w:footer="720" w:gutter="0"/>
      <w:cols w:space="708"/>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E66" w:rsidRDefault="00784E66">
      <w:r>
        <w:separator/>
      </w:r>
    </w:p>
  </w:endnote>
  <w:endnote w:type="continuationSeparator" w:id="0">
    <w:p w:rsidR="00784E66" w:rsidRDefault="0078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C64" w:rsidRDefault="00106C64" w:rsidP="0063765C">
    <w:pPr>
      <w:pStyle w:val="Footer"/>
      <w:jc w:val="center"/>
      <w:rPr>
        <w:rStyle w:val="PageNumber"/>
        <w:rFonts w:ascii="Arial" w:hAnsi="Arial" w:cs="Arial"/>
        <w:sz w:val="20"/>
        <w:szCs w:val="20"/>
      </w:rPr>
    </w:pPr>
    <w:r w:rsidRPr="0063765C">
      <w:rPr>
        <w:rFonts w:ascii="Arial" w:hAnsi="Arial" w:cs="Arial"/>
        <w:sz w:val="20"/>
        <w:szCs w:val="20"/>
      </w:rPr>
      <w:t xml:space="preserve">Page </w:t>
    </w:r>
    <w:r w:rsidRPr="0063765C">
      <w:rPr>
        <w:rStyle w:val="PageNumber"/>
        <w:rFonts w:ascii="Arial" w:hAnsi="Arial" w:cs="Arial"/>
        <w:sz w:val="20"/>
        <w:szCs w:val="20"/>
      </w:rPr>
      <w:fldChar w:fldCharType="begin"/>
    </w:r>
    <w:r w:rsidRPr="0063765C">
      <w:rPr>
        <w:rStyle w:val="PageNumber"/>
        <w:rFonts w:ascii="Arial" w:hAnsi="Arial" w:cs="Arial"/>
        <w:sz w:val="20"/>
        <w:szCs w:val="20"/>
      </w:rPr>
      <w:instrText xml:space="preserve"> PAGE </w:instrText>
    </w:r>
    <w:r w:rsidRPr="0063765C">
      <w:rPr>
        <w:rStyle w:val="PageNumber"/>
        <w:rFonts w:ascii="Arial" w:hAnsi="Arial" w:cs="Arial"/>
        <w:sz w:val="20"/>
        <w:szCs w:val="20"/>
      </w:rPr>
      <w:fldChar w:fldCharType="separate"/>
    </w:r>
    <w:r w:rsidR="002F390D">
      <w:rPr>
        <w:rStyle w:val="PageNumber"/>
        <w:rFonts w:ascii="Arial" w:hAnsi="Arial" w:cs="Arial"/>
        <w:noProof/>
        <w:sz w:val="20"/>
        <w:szCs w:val="20"/>
      </w:rPr>
      <w:t>1</w:t>
    </w:r>
    <w:r w:rsidRPr="0063765C">
      <w:rPr>
        <w:rStyle w:val="PageNumber"/>
        <w:rFonts w:ascii="Arial" w:hAnsi="Arial" w:cs="Arial"/>
        <w:sz w:val="20"/>
        <w:szCs w:val="20"/>
      </w:rPr>
      <w:fldChar w:fldCharType="end"/>
    </w:r>
    <w:r w:rsidRPr="0063765C">
      <w:rPr>
        <w:rFonts w:ascii="Arial" w:hAnsi="Arial" w:cs="Arial"/>
        <w:sz w:val="20"/>
        <w:szCs w:val="20"/>
      </w:rPr>
      <w:t xml:space="preserve"> of </w:t>
    </w:r>
    <w:r w:rsidRPr="0063765C">
      <w:rPr>
        <w:rStyle w:val="PageNumber"/>
        <w:rFonts w:ascii="Arial" w:hAnsi="Arial" w:cs="Arial"/>
        <w:sz w:val="20"/>
        <w:szCs w:val="20"/>
      </w:rPr>
      <w:fldChar w:fldCharType="begin"/>
    </w:r>
    <w:r w:rsidRPr="0063765C">
      <w:rPr>
        <w:rStyle w:val="PageNumber"/>
        <w:rFonts w:ascii="Arial" w:hAnsi="Arial" w:cs="Arial"/>
        <w:sz w:val="20"/>
        <w:szCs w:val="20"/>
      </w:rPr>
      <w:instrText xml:space="preserve"> NUMPAGES </w:instrText>
    </w:r>
    <w:r w:rsidRPr="0063765C">
      <w:rPr>
        <w:rStyle w:val="PageNumber"/>
        <w:rFonts w:ascii="Arial" w:hAnsi="Arial" w:cs="Arial"/>
        <w:sz w:val="20"/>
        <w:szCs w:val="20"/>
      </w:rPr>
      <w:fldChar w:fldCharType="separate"/>
    </w:r>
    <w:r w:rsidR="002F390D">
      <w:rPr>
        <w:rStyle w:val="PageNumber"/>
        <w:rFonts w:ascii="Arial" w:hAnsi="Arial" w:cs="Arial"/>
        <w:noProof/>
        <w:sz w:val="20"/>
        <w:szCs w:val="20"/>
      </w:rPr>
      <w:t>4</w:t>
    </w:r>
    <w:r w:rsidRPr="0063765C">
      <w:rPr>
        <w:rStyle w:val="PageNumber"/>
        <w:rFonts w:ascii="Arial" w:hAnsi="Arial" w:cs="Arial"/>
        <w:sz w:val="20"/>
        <w:szCs w:val="20"/>
      </w:rPr>
      <w:fldChar w:fldCharType="end"/>
    </w:r>
  </w:p>
  <w:p w:rsidR="00106C64" w:rsidRPr="002127A9" w:rsidRDefault="005D0112" w:rsidP="002127A9">
    <w:pPr>
      <w:pStyle w:val="Footer"/>
      <w:rPr>
        <w:rFonts w:ascii="Arial" w:hAnsi="Arial" w:cs="Arial"/>
        <w:sz w:val="16"/>
        <w:szCs w:val="16"/>
      </w:rPr>
    </w:pPr>
    <w:r>
      <w:rPr>
        <w:rStyle w:val="PageNumber"/>
        <w:rFonts w:ascii="Arial" w:hAnsi="Arial" w:cs="Arial"/>
        <w:sz w:val="16"/>
        <w:szCs w:val="16"/>
      </w:rPr>
      <w:t>NNDR/SBR April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E66" w:rsidRDefault="00784E66">
      <w:r>
        <w:separator/>
      </w:r>
    </w:p>
  </w:footnote>
  <w:footnote w:type="continuationSeparator" w:id="0">
    <w:p w:rsidR="00784E66" w:rsidRDefault="00784E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0069"/>
    <w:multiLevelType w:val="hybridMultilevel"/>
    <w:tmpl w:val="873CB376"/>
    <w:lvl w:ilvl="0" w:tplc="0809000F">
      <w:start w:val="8"/>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nsid w:val="186A3E86"/>
    <w:multiLevelType w:val="hybridMultilevel"/>
    <w:tmpl w:val="452AB0E0"/>
    <w:lvl w:ilvl="0" w:tplc="2974D126">
      <w:start w:val="1"/>
      <w:numFmt w:val="decimal"/>
      <w:lvlText w:val="(%1)"/>
      <w:lvlJc w:val="left"/>
      <w:pPr>
        <w:tabs>
          <w:tab w:val="num" w:pos="1056"/>
        </w:tabs>
        <w:ind w:left="1056" w:hanging="360"/>
      </w:pPr>
      <w:rPr>
        <w:rFonts w:hint="default"/>
      </w:rPr>
    </w:lvl>
    <w:lvl w:ilvl="1" w:tplc="04090019" w:tentative="1">
      <w:start w:val="1"/>
      <w:numFmt w:val="lowerLetter"/>
      <w:lvlText w:val="%2."/>
      <w:lvlJc w:val="left"/>
      <w:pPr>
        <w:tabs>
          <w:tab w:val="num" w:pos="1776"/>
        </w:tabs>
        <w:ind w:left="1776" w:hanging="360"/>
      </w:pPr>
    </w:lvl>
    <w:lvl w:ilvl="2" w:tplc="0409001B" w:tentative="1">
      <w:start w:val="1"/>
      <w:numFmt w:val="lowerRoman"/>
      <w:lvlText w:val="%3."/>
      <w:lvlJc w:val="right"/>
      <w:pPr>
        <w:tabs>
          <w:tab w:val="num" w:pos="2496"/>
        </w:tabs>
        <w:ind w:left="2496" w:hanging="180"/>
      </w:pPr>
    </w:lvl>
    <w:lvl w:ilvl="3" w:tplc="0409000F" w:tentative="1">
      <w:start w:val="1"/>
      <w:numFmt w:val="decimal"/>
      <w:lvlText w:val="%4."/>
      <w:lvlJc w:val="left"/>
      <w:pPr>
        <w:tabs>
          <w:tab w:val="num" w:pos="3216"/>
        </w:tabs>
        <w:ind w:left="3216" w:hanging="360"/>
      </w:pPr>
    </w:lvl>
    <w:lvl w:ilvl="4" w:tplc="04090019" w:tentative="1">
      <w:start w:val="1"/>
      <w:numFmt w:val="lowerLetter"/>
      <w:lvlText w:val="%5."/>
      <w:lvlJc w:val="left"/>
      <w:pPr>
        <w:tabs>
          <w:tab w:val="num" w:pos="3936"/>
        </w:tabs>
        <w:ind w:left="3936" w:hanging="360"/>
      </w:pPr>
    </w:lvl>
    <w:lvl w:ilvl="5" w:tplc="0409001B" w:tentative="1">
      <w:start w:val="1"/>
      <w:numFmt w:val="lowerRoman"/>
      <w:lvlText w:val="%6."/>
      <w:lvlJc w:val="right"/>
      <w:pPr>
        <w:tabs>
          <w:tab w:val="num" w:pos="4656"/>
        </w:tabs>
        <w:ind w:left="4656" w:hanging="180"/>
      </w:pPr>
    </w:lvl>
    <w:lvl w:ilvl="6" w:tplc="0409000F" w:tentative="1">
      <w:start w:val="1"/>
      <w:numFmt w:val="decimal"/>
      <w:lvlText w:val="%7."/>
      <w:lvlJc w:val="left"/>
      <w:pPr>
        <w:tabs>
          <w:tab w:val="num" w:pos="5376"/>
        </w:tabs>
        <w:ind w:left="5376" w:hanging="360"/>
      </w:pPr>
    </w:lvl>
    <w:lvl w:ilvl="7" w:tplc="04090019" w:tentative="1">
      <w:start w:val="1"/>
      <w:numFmt w:val="lowerLetter"/>
      <w:lvlText w:val="%8."/>
      <w:lvlJc w:val="left"/>
      <w:pPr>
        <w:tabs>
          <w:tab w:val="num" w:pos="6096"/>
        </w:tabs>
        <w:ind w:left="6096" w:hanging="360"/>
      </w:pPr>
    </w:lvl>
    <w:lvl w:ilvl="8" w:tplc="0409001B" w:tentative="1">
      <w:start w:val="1"/>
      <w:numFmt w:val="lowerRoman"/>
      <w:lvlText w:val="%9."/>
      <w:lvlJc w:val="right"/>
      <w:pPr>
        <w:tabs>
          <w:tab w:val="num" w:pos="6816"/>
        </w:tabs>
        <w:ind w:left="6816" w:hanging="180"/>
      </w:pPr>
    </w:lvl>
  </w:abstractNum>
  <w:abstractNum w:abstractNumId="2">
    <w:nsid w:val="26F37536"/>
    <w:multiLevelType w:val="hybridMultilevel"/>
    <w:tmpl w:val="E71CCC7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B016D86"/>
    <w:multiLevelType w:val="hybridMultilevel"/>
    <w:tmpl w:val="02863EA2"/>
    <w:lvl w:ilvl="0" w:tplc="04090005">
      <w:start w:val="1"/>
      <w:numFmt w:val="bullet"/>
      <w:lvlText w:val=""/>
      <w:lvlJc w:val="left"/>
      <w:pPr>
        <w:tabs>
          <w:tab w:val="num" w:pos="1056"/>
        </w:tabs>
        <w:ind w:left="105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496"/>
        </w:tabs>
        <w:ind w:left="2496" w:hanging="180"/>
      </w:pPr>
    </w:lvl>
    <w:lvl w:ilvl="3" w:tplc="0409000F" w:tentative="1">
      <w:start w:val="1"/>
      <w:numFmt w:val="decimal"/>
      <w:lvlText w:val="%4."/>
      <w:lvlJc w:val="left"/>
      <w:pPr>
        <w:tabs>
          <w:tab w:val="num" w:pos="3216"/>
        </w:tabs>
        <w:ind w:left="3216" w:hanging="360"/>
      </w:pPr>
    </w:lvl>
    <w:lvl w:ilvl="4" w:tplc="04090019" w:tentative="1">
      <w:start w:val="1"/>
      <w:numFmt w:val="lowerLetter"/>
      <w:lvlText w:val="%5."/>
      <w:lvlJc w:val="left"/>
      <w:pPr>
        <w:tabs>
          <w:tab w:val="num" w:pos="3936"/>
        </w:tabs>
        <w:ind w:left="3936" w:hanging="360"/>
      </w:pPr>
    </w:lvl>
    <w:lvl w:ilvl="5" w:tplc="0409001B" w:tentative="1">
      <w:start w:val="1"/>
      <w:numFmt w:val="lowerRoman"/>
      <w:lvlText w:val="%6."/>
      <w:lvlJc w:val="right"/>
      <w:pPr>
        <w:tabs>
          <w:tab w:val="num" w:pos="4656"/>
        </w:tabs>
        <w:ind w:left="4656" w:hanging="180"/>
      </w:pPr>
    </w:lvl>
    <w:lvl w:ilvl="6" w:tplc="0409000F" w:tentative="1">
      <w:start w:val="1"/>
      <w:numFmt w:val="decimal"/>
      <w:lvlText w:val="%7."/>
      <w:lvlJc w:val="left"/>
      <w:pPr>
        <w:tabs>
          <w:tab w:val="num" w:pos="5376"/>
        </w:tabs>
        <w:ind w:left="5376" w:hanging="360"/>
      </w:pPr>
    </w:lvl>
    <w:lvl w:ilvl="7" w:tplc="04090019" w:tentative="1">
      <w:start w:val="1"/>
      <w:numFmt w:val="lowerLetter"/>
      <w:lvlText w:val="%8."/>
      <w:lvlJc w:val="left"/>
      <w:pPr>
        <w:tabs>
          <w:tab w:val="num" w:pos="6096"/>
        </w:tabs>
        <w:ind w:left="6096" w:hanging="360"/>
      </w:pPr>
    </w:lvl>
    <w:lvl w:ilvl="8" w:tplc="0409001B" w:tentative="1">
      <w:start w:val="1"/>
      <w:numFmt w:val="lowerRoman"/>
      <w:lvlText w:val="%9."/>
      <w:lvlJc w:val="right"/>
      <w:pPr>
        <w:tabs>
          <w:tab w:val="num" w:pos="6816"/>
        </w:tabs>
        <w:ind w:left="6816" w:hanging="180"/>
      </w:pPr>
    </w:lvl>
  </w:abstractNum>
  <w:abstractNum w:abstractNumId="4">
    <w:nsid w:val="33C37168"/>
    <w:multiLevelType w:val="hybridMultilevel"/>
    <w:tmpl w:val="7B222FB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E8B68BA"/>
    <w:multiLevelType w:val="hybridMultilevel"/>
    <w:tmpl w:val="7FBCF3B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1C28F1"/>
    <w:multiLevelType w:val="hybridMultilevel"/>
    <w:tmpl w:val="C3A2B518"/>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6300E44"/>
    <w:multiLevelType w:val="hybridMultilevel"/>
    <w:tmpl w:val="DDDC0330"/>
    <w:lvl w:ilvl="0" w:tplc="04090005">
      <w:start w:val="1"/>
      <w:numFmt w:val="bullet"/>
      <w:lvlText w:val=""/>
      <w:lvlJc w:val="left"/>
      <w:pPr>
        <w:tabs>
          <w:tab w:val="num" w:pos="1056"/>
        </w:tabs>
        <w:ind w:left="1056" w:hanging="360"/>
      </w:pPr>
      <w:rPr>
        <w:rFonts w:ascii="Wingdings" w:hAnsi="Wingdings" w:hint="default"/>
      </w:rPr>
    </w:lvl>
    <w:lvl w:ilvl="1" w:tplc="04090019" w:tentative="1">
      <w:start w:val="1"/>
      <w:numFmt w:val="lowerLetter"/>
      <w:lvlText w:val="%2."/>
      <w:lvlJc w:val="left"/>
      <w:pPr>
        <w:tabs>
          <w:tab w:val="num" w:pos="1776"/>
        </w:tabs>
        <w:ind w:left="1776" w:hanging="360"/>
      </w:pPr>
    </w:lvl>
    <w:lvl w:ilvl="2" w:tplc="0409001B" w:tentative="1">
      <w:start w:val="1"/>
      <w:numFmt w:val="lowerRoman"/>
      <w:lvlText w:val="%3."/>
      <w:lvlJc w:val="right"/>
      <w:pPr>
        <w:tabs>
          <w:tab w:val="num" w:pos="2496"/>
        </w:tabs>
        <w:ind w:left="2496" w:hanging="180"/>
      </w:pPr>
    </w:lvl>
    <w:lvl w:ilvl="3" w:tplc="0409000F" w:tentative="1">
      <w:start w:val="1"/>
      <w:numFmt w:val="decimal"/>
      <w:lvlText w:val="%4."/>
      <w:lvlJc w:val="left"/>
      <w:pPr>
        <w:tabs>
          <w:tab w:val="num" w:pos="3216"/>
        </w:tabs>
        <w:ind w:left="3216" w:hanging="360"/>
      </w:pPr>
    </w:lvl>
    <w:lvl w:ilvl="4" w:tplc="04090019" w:tentative="1">
      <w:start w:val="1"/>
      <w:numFmt w:val="lowerLetter"/>
      <w:lvlText w:val="%5."/>
      <w:lvlJc w:val="left"/>
      <w:pPr>
        <w:tabs>
          <w:tab w:val="num" w:pos="3936"/>
        </w:tabs>
        <w:ind w:left="3936" w:hanging="360"/>
      </w:pPr>
    </w:lvl>
    <w:lvl w:ilvl="5" w:tplc="0409001B" w:tentative="1">
      <w:start w:val="1"/>
      <w:numFmt w:val="lowerRoman"/>
      <w:lvlText w:val="%6."/>
      <w:lvlJc w:val="right"/>
      <w:pPr>
        <w:tabs>
          <w:tab w:val="num" w:pos="4656"/>
        </w:tabs>
        <w:ind w:left="4656" w:hanging="180"/>
      </w:pPr>
    </w:lvl>
    <w:lvl w:ilvl="6" w:tplc="0409000F" w:tentative="1">
      <w:start w:val="1"/>
      <w:numFmt w:val="decimal"/>
      <w:lvlText w:val="%7."/>
      <w:lvlJc w:val="left"/>
      <w:pPr>
        <w:tabs>
          <w:tab w:val="num" w:pos="5376"/>
        </w:tabs>
        <w:ind w:left="5376" w:hanging="360"/>
      </w:pPr>
    </w:lvl>
    <w:lvl w:ilvl="7" w:tplc="04090019" w:tentative="1">
      <w:start w:val="1"/>
      <w:numFmt w:val="lowerLetter"/>
      <w:lvlText w:val="%8."/>
      <w:lvlJc w:val="left"/>
      <w:pPr>
        <w:tabs>
          <w:tab w:val="num" w:pos="6096"/>
        </w:tabs>
        <w:ind w:left="6096" w:hanging="360"/>
      </w:pPr>
    </w:lvl>
    <w:lvl w:ilvl="8" w:tplc="0409001B" w:tentative="1">
      <w:start w:val="1"/>
      <w:numFmt w:val="lowerRoman"/>
      <w:lvlText w:val="%9."/>
      <w:lvlJc w:val="right"/>
      <w:pPr>
        <w:tabs>
          <w:tab w:val="num" w:pos="6816"/>
        </w:tabs>
        <w:ind w:left="6816" w:hanging="180"/>
      </w:pPr>
    </w:lvl>
  </w:abstractNum>
  <w:abstractNum w:abstractNumId="8">
    <w:nsid w:val="6694108F"/>
    <w:multiLevelType w:val="hybridMultilevel"/>
    <w:tmpl w:val="0610D806"/>
    <w:lvl w:ilvl="0" w:tplc="ABC64210">
      <w:start w:val="1"/>
      <w:numFmt w:val="decimal"/>
      <w:lvlText w:val="%1."/>
      <w:lvlJc w:val="left"/>
      <w:pPr>
        <w:tabs>
          <w:tab w:val="num" w:pos="720"/>
        </w:tabs>
        <w:ind w:left="720" w:hanging="360"/>
      </w:pPr>
      <w:rPr>
        <w:sz w:val="18"/>
      </w:rPr>
    </w:lvl>
    <w:lvl w:ilvl="1" w:tplc="1F12451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F2360E3"/>
    <w:multiLevelType w:val="multilevel"/>
    <w:tmpl w:val="C3A2B518"/>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7B427874"/>
    <w:multiLevelType w:val="hybridMultilevel"/>
    <w:tmpl w:val="A824E7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673399"/>
    <w:multiLevelType w:val="multilevel"/>
    <w:tmpl w:val="DDDC0330"/>
    <w:lvl w:ilvl="0">
      <w:start w:val="1"/>
      <w:numFmt w:val="bullet"/>
      <w:lvlText w:val=""/>
      <w:lvlJc w:val="left"/>
      <w:pPr>
        <w:tabs>
          <w:tab w:val="num" w:pos="1056"/>
        </w:tabs>
        <w:ind w:left="1056" w:hanging="360"/>
      </w:pPr>
      <w:rPr>
        <w:rFonts w:ascii="Wingdings" w:hAnsi="Wingdings" w:hint="default"/>
      </w:rPr>
    </w:lvl>
    <w:lvl w:ilvl="1">
      <w:start w:val="1"/>
      <w:numFmt w:val="lowerLetter"/>
      <w:lvlText w:val="%2."/>
      <w:lvlJc w:val="left"/>
      <w:pPr>
        <w:tabs>
          <w:tab w:val="num" w:pos="1776"/>
        </w:tabs>
        <w:ind w:left="1776" w:hanging="360"/>
      </w:pPr>
    </w:lvl>
    <w:lvl w:ilvl="2">
      <w:start w:val="1"/>
      <w:numFmt w:val="lowerRoman"/>
      <w:lvlText w:val="%3."/>
      <w:lvlJc w:val="right"/>
      <w:pPr>
        <w:tabs>
          <w:tab w:val="num" w:pos="2496"/>
        </w:tabs>
        <w:ind w:left="2496" w:hanging="180"/>
      </w:pPr>
    </w:lvl>
    <w:lvl w:ilvl="3">
      <w:start w:val="1"/>
      <w:numFmt w:val="decimal"/>
      <w:lvlText w:val="%4."/>
      <w:lvlJc w:val="left"/>
      <w:pPr>
        <w:tabs>
          <w:tab w:val="num" w:pos="3216"/>
        </w:tabs>
        <w:ind w:left="3216" w:hanging="360"/>
      </w:pPr>
    </w:lvl>
    <w:lvl w:ilvl="4">
      <w:start w:val="1"/>
      <w:numFmt w:val="lowerLetter"/>
      <w:lvlText w:val="%5."/>
      <w:lvlJc w:val="left"/>
      <w:pPr>
        <w:tabs>
          <w:tab w:val="num" w:pos="3936"/>
        </w:tabs>
        <w:ind w:left="3936" w:hanging="360"/>
      </w:pPr>
    </w:lvl>
    <w:lvl w:ilvl="5">
      <w:start w:val="1"/>
      <w:numFmt w:val="lowerRoman"/>
      <w:lvlText w:val="%6."/>
      <w:lvlJc w:val="right"/>
      <w:pPr>
        <w:tabs>
          <w:tab w:val="num" w:pos="4656"/>
        </w:tabs>
        <w:ind w:left="4656" w:hanging="180"/>
      </w:pPr>
    </w:lvl>
    <w:lvl w:ilvl="6">
      <w:start w:val="1"/>
      <w:numFmt w:val="decimal"/>
      <w:lvlText w:val="%7."/>
      <w:lvlJc w:val="left"/>
      <w:pPr>
        <w:tabs>
          <w:tab w:val="num" w:pos="5376"/>
        </w:tabs>
        <w:ind w:left="5376" w:hanging="360"/>
      </w:pPr>
    </w:lvl>
    <w:lvl w:ilvl="7">
      <w:start w:val="1"/>
      <w:numFmt w:val="lowerLetter"/>
      <w:lvlText w:val="%8."/>
      <w:lvlJc w:val="left"/>
      <w:pPr>
        <w:tabs>
          <w:tab w:val="num" w:pos="6096"/>
        </w:tabs>
        <w:ind w:left="6096" w:hanging="360"/>
      </w:pPr>
    </w:lvl>
    <w:lvl w:ilvl="8">
      <w:start w:val="1"/>
      <w:numFmt w:val="lowerRoman"/>
      <w:lvlText w:val="%9."/>
      <w:lvlJc w:val="right"/>
      <w:pPr>
        <w:tabs>
          <w:tab w:val="num" w:pos="6816"/>
        </w:tabs>
        <w:ind w:left="6816" w:hanging="180"/>
      </w:pPr>
    </w:lvl>
  </w:abstractNum>
  <w:num w:numId="1">
    <w:abstractNumId w:val="10"/>
  </w:num>
  <w:num w:numId="2">
    <w:abstractNumId w:val="5"/>
  </w:num>
  <w:num w:numId="3">
    <w:abstractNumId w:val="1"/>
  </w:num>
  <w:num w:numId="4">
    <w:abstractNumId w:val="6"/>
  </w:num>
  <w:num w:numId="5">
    <w:abstractNumId w:val="7"/>
  </w:num>
  <w:num w:numId="6">
    <w:abstractNumId w:val="9"/>
  </w:num>
  <w:num w:numId="7">
    <w:abstractNumId w:val="2"/>
  </w:num>
  <w:num w:numId="8">
    <w:abstractNumId w:val="11"/>
  </w:num>
  <w:num w:numId="9">
    <w:abstractNumId w:val="3"/>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5C3"/>
    <w:rsid w:val="00001CA9"/>
    <w:rsid w:val="00006F8E"/>
    <w:rsid w:val="000074F8"/>
    <w:rsid w:val="00030023"/>
    <w:rsid w:val="000905A1"/>
    <w:rsid w:val="000C3D08"/>
    <w:rsid w:val="00106C64"/>
    <w:rsid w:val="00161EFF"/>
    <w:rsid w:val="001621EA"/>
    <w:rsid w:val="001A15C3"/>
    <w:rsid w:val="001E046E"/>
    <w:rsid w:val="001F3744"/>
    <w:rsid w:val="002127A9"/>
    <w:rsid w:val="002441C5"/>
    <w:rsid w:val="00286931"/>
    <w:rsid w:val="002C34F3"/>
    <w:rsid w:val="002D2B94"/>
    <w:rsid w:val="002E4CF6"/>
    <w:rsid w:val="002F390D"/>
    <w:rsid w:val="00344F5F"/>
    <w:rsid w:val="003653A6"/>
    <w:rsid w:val="003775A2"/>
    <w:rsid w:val="003D26FB"/>
    <w:rsid w:val="003E5196"/>
    <w:rsid w:val="003E7338"/>
    <w:rsid w:val="00583D96"/>
    <w:rsid w:val="00593E8F"/>
    <w:rsid w:val="005D0112"/>
    <w:rsid w:val="0063765C"/>
    <w:rsid w:val="006D22E4"/>
    <w:rsid w:val="006E2916"/>
    <w:rsid w:val="007247E2"/>
    <w:rsid w:val="00753D15"/>
    <w:rsid w:val="00784E66"/>
    <w:rsid w:val="007A62AB"/>
    <w:rsid w:val="007C1C3D"/>
    <w:rsid w:val="007D4418"/>
    <w:rsid w:val="008653A2"/>
    <w:rsid w:val="008A584F"/>
    <w:rsid w:val="00903D26"/>
    <w:rsid w:val="009268A4"/>
    <w:rsid w:val="00933F86"/>
    <w:rsid w:val="00947873"/>
    <w:rsid w:val="00A26892"/>
    <w:rsid w:val="00A33041"/>
    <w:rsid w:val="00B629FA"/>
    <w:rsid w:val="00BB3005"/>
    <w:rsid w:val="00BC2287"/>
    <w:rsid w:val="00BD7EDB"/>
    <w:rsid w:val="00C35733"/>
    <w:rsid w:val="00D11566"/>
    <w:rsid w:val="00D242A2"/>
    <w:rsid w:val="00D27680"/>
    <w:rsid w:val="00D44422"/>
    <w:rsid w:val="00D45232"/>
    <w:rsid w:val="00E43F46"/>
    <w:rsid w:val="00E56785"/>
    <w:rsid w:val="00EE18CB"/>
    <w:rsid w:val="00F47C82"/>
    <w:rsid w:val="00FA1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left="720" w:firstLine="720"/>
      <w:outlineLvl w:val="0"/>
    </w:pPr>
    <w:rPr>
      <w:rFonts w:ascii="Arial" w:hAnsi="Arial"/>
      <w:b/>
      <w:sz w:val="40"/>
    </w:rPr>
  </w:style>
  <w:style w:type="paragraph" w:styleId="Heading2">
    <w:name w:val="heading 2"/>
    <w:basedOn w:val="Normal"/>
    <w:next w:val="Normal"/>
    <w:qFormat/>
    <w:rsid w:val="0003002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paragraph" w:styleId="Title">
    <w:name w:val="Title"/>
    <w:basedOn w:val="Normal"/>
    <w:qFormat/>
    <w:pPr>
      <w:jc w:val="center"/>
    </w:pPr>
    <w:rPr>
      <w:rFonts w:ascii="Arial" w:hAnsi="Arial" w:cs="Arial"/>
      <w:b/>
      <w:bCs/>
      <w:sz w:val="32"/>
      <w:lang w:val="en-GB"/>
    </w:rPr>
  </w:style>
  <w:style w:type="paragraph" w:styleId="BlockText">
    <w:name w:val="Block Text"/>
    <w:basedOn w:val="Normal"/>
    <w:pPr>
      <w:autoSpaceDE w:val="0"/>
      <w:autoSpaceDN w:val="0"/>
      <w:adjustRightInd w:val="0"/>
      <w:ind w:left="720" w:right="269"/>
    </w:pPr>
    <w:rPr>
      <w:rFonts w:ascii="Arial" w:hAnsi="Arial" w:cs="Arial"/>
    </w:rPr>
  </w:style>
  <w:style w:type="paragraph" w:styleId="Header">
    <w:name w:val="header"/>
    <w:basedOn w:val="Normal"/>
    <w:rsid w:val="0063765C"/>
    <w:pPr>
      <w:tabs>
        <w:tab w:val="center" w:pos="4320"/>
        <w:tab w:val="right" w:pos="8640"/>
      </w:tabs>
    </w:pPr>
  </w:style>
  <w:style w:type="paragraph" w:styleId="Footer">
    <w:name w:val="footer"/>
    <w:basedOn w:val="Normal"/>
    <w:rsid w:val="0063765C"/>
    <w:pPr>
      <w:tabs>
        <w:tab w:val="center" w:pos="4320"/>
        <w:tab w:val="right" w:pos="8640"/>
      </w:tabs>
    </w:pPr>
  </w:style>
  <w:style w:type="character" w:styleId="PageNumber">
    <w:name w:val="page number"/>
    <w:basedOn w:val="DefaultParagraphFont"/>
    <w:rsid w:val="0063765C"/>
  </w:style>
  <w:style w:type="paragraph" w:styleId="BalloonText">
    <w:name w:val="Balloon Text"/>
    <w:basedOn w:val="Normal"/>
    <w:semiHidden/>
    <w:rsid w:val="00903D26"/>
    <w:rPr>
      <w:rFonts w:ascii="Tahoma" w:hAnsi="Tahoma" w:cs="Tahoma"/>
      <w:sz w:val="16"/>
      <w:szCs w:val="16"/>
    </w:rPr>
  </w:style>
  <w:style w:type="character" w:styleId="FollowedHyperlink">
    <w:name w:val="FollowedHyperlink"/>
    <w:rsid w:val="00E56785"/>
    <w:rPr>
      <w:color w:val="800080"/>
      <w:u w:val="single"/>
    </w:rPr>
  </w:style>
  <w:style w:type="paragraph" w:styleId="BodyText2">
    <w:name w:val="Body Text 2"/>
    <w:basedOn w:val="Normal"/>
    <w:rsid w:val="00030023"/>
    <w:pPr>
      <w:spacing w:after="120" w:line="480" w:lineRule="auto"/>
    </w:pPr>
  </w:style>
  <w:style w:type="paragraph" w:styleId="BodyText3">
    <w:name w:val="Body Text 3"/>
    <w:basedOn w:val="Normal"/>
    <w:rsid w:val="00030023"/>
    <w:pPr>
      <w:spacing w:after="120"/>
    </w:pPr>
    <w:rPr>
      <w:sz w:val="16"/>
      <w:szCs w:val="16"/>
    </w:rPr>
  </w:style>
  <w:style w:type="table" w:styleId="TableGrid">
    <w:name w:val="Table Grid"/>
    <w:basedOn w:val="TableNormal"/>
    <w:rsid w:val="00030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left="720" w:firstLine="720"/>
      <w:outlineLvl w:val="0"/>
    </w:pPr>
    <w:rPr>
      <w:rFonts w:ascii="Arial" w:hAnsi="Arial"/>
      <w:b/>
      <w:sz w:val="40"/>
    </w:rPr>
  </w:style>
  <w:style w:type="paragraph" w:styleId="Heading2">
    <w:name w:val="heading 2"/>
    <w:basedOn w:val="Normal"/>
    <w:next w:val="Normal"/>
    <w:qFormat/>
    <w:rsid w:val="0003002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paragraph" w:styleId="Title">
    <w:name w:val="Title"/>
    <w:basedOn w:val="Normal"/>
    <w:qFormat/>
    <w:pPr>
      <w:jc w:val="center"/>
    </w:pPr>
    <w:rPr>
      <w:rFonts w:ascii="Arial" w:hAnsi="Arial" w:cs="Arial"/>
      <w:b/>
      <w:bCs/>
      <w:sz w:val="32"/>
      <w:lang w:val="en-GB"/>
    </w:rPr>
  </w:style>
  <w:style w:type="paragraph" w:styleId="BlockText">
    <w:name w:val="Block Text"/>
    <w:basedOn w:val="Normal"/>
    <w:pPr>
      <w:autoSpaceDE w:val="0"/>
      <w:autoSpaceDN w:val="0"/>
      <w:adjustRightInd w:val="0"/>
      <w:ind w:left="720" w:right="269"/>
    </w:pPr>
    <w:rPr>
      <w:rFonts w:ascii="Arial" w:hAnsi="Arial" w:cs="Arial"/>
    </w:rPr>
  </w:style>
  <w:style w:type="paragraph" w:styleId="Header">
    <w:name w:val="header"/>
    <w:basedOn w:val="Normal"/>
    <w:rsid w:val="0063765C"/>
    <w:pPr>
      <w:tabs>
        <w:tab w:val="center" w:pos="4320"/>
        <w:tab w:val="right" w:pos="8640"/>
      </w:tabs>
    </w:pPr>
  </w:style>
  <w:style w:type="paragraph" w:styleId="Footer">
    <w:name w:val="footer"/>
    <w:basedOn w:val="Normal"/>
    <w:rsid w:val="0063765C"/>
    <w:pPr>
      <w:tabs>
        <w:tab w:val="center" w:pos="4320"/>
        <w:tab w:val="right" w:pos="8640"/>
      </w:tabs>
    </w:pPr>
  </w:style>
  <w:style w:type="character" w:styleId="PageNumber">
    <w:name w:val="page number"/>
    <w:basedOn w:val="DefaultParagraphFont"/>
    <w:rsid w:val="0063765C"/>
  </w:style>
  <w:style w:type="paragraph" w:styleId="BalloonText">
    <w:name w:val="Balloon Text"/>
    <w:basedOn w:val="Normal"/>
    <w:semiHidden/>
    <w:rsid w:val="00903D26"/>
    <w:rPr>
      <w:rFonts w:ascii="Tahoma" w:hAnsi="Tahoma" w:cs="Tahoma"/>
      <w:sz w:val="16"/>
      <w:szCs w:val="16"/>
    </w:rPr>
  </w:style>
  <w:style w:type="character" w:styleId="FollowedHyperlink">
    <w:name w:val="FollowedHyperlink"/>
    <w:rsid w:val="00E56785"/>
    <w:rPr>
      <w:color w:val="800080"/>
      <w:u w:val="single"/>
    </w:rPr>
  </w:style>
  <w:style w:type="paragraph" w:styleId="BodyText2">
    <w:name w:val="Body Text 2"/>
    <w:basedOn w:val="Normal"/>
    <w:rsid w:val="00030023"/>
    <w:pPr>
      <w:spacing w:after="120" w:line="480" w:lineRule="auto"/>
    </w:pPr>
  </w:style>
  <w:style w:type="paragraph" w:styleId="BodyText3">
    <w:name w:val="Body Text 3"/>
    <w:basedOn w:val="Normal"/>
    <w:rsid w:val="00030023"/>
    <w:pPr>
      <w:spacing w:after="120"/>
    </w:pPr>
    <w:rPr>
      <w:sz w:val="16"/>
      <w:szCs w:val="16"/>
    </w:rPr>
  </w:style>
  <w:style w:type="table" w:styleId="TableGrid">
    <w:name w:val="Table Grid"/>
    <w:basedOn w:val="TableNormal"/>
    <w:rsid w:val="00030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32256">
      <w:bodyDiv w:val="1"/>
      <w:marLeft w:val="0"/>
      <w:marRight w:val="0"/>
      <w:marTop w:val="0"/>
      <w:marBottom w:val="0"/>
      <w:divBdr>
        <w:top w:val="none" w:sz="0" w:space="0" w:color="auto"/>
        <w:left w:val="none" w:sz="0" w:space="0" w:color="auto"/>
        <w:bottom w:val="none" w:sz="0" w:space="0" w:color="auto"/>
        <w:right w:val="none" w:sz="0" w:space="0" w:color="auto"/>
      </w:divBdr>
    </w:div>
    <w:div w:id="1045134694">
      <w:bodyDiv w:val="1"/>
      <w:marLeft w:val="0"/>
      <w:marRight w:val="0"/>
      <w:marTop w:val="0"/>
      <w:marBottom w:val="0"/>
      <w:divBdr>
        <w:top w:val="none" w:sz="0" w:space="0" w:color="auto"/>
        <w:left w:val="none" w:sz="0" w:space="0" w:color="auto"/>
        <w:bottom w:val="none" w:sz="0" w:space="0" w:color="auto"/>
        <w:right w:val="none" w:sz="0" w:space="0" w:color="auto"/>
      </w:divBdr>
    </w:div>
    <w:div w:id="193639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988</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Bedford Borough Council</vt:lpstr>
    </vt:vector>
  </TitlesOfParts>
  <Company>Bedford Borough Council</Company>
  <LinksUpToDate>false</LinksUpToDate>
  <CharactersWithSpaces>6801</CharactersWithSpaces>
  <SharedDoc>false</SharedDoc>
  <HLinks>
    <vt:vector size="6" baseType="variant">
      <vt:variant>
        <vt:i4>5570593</vt:i4>
      </vt:variant>
      <vt:variant>
        <vt:i4>0</vt:i4>
      </vt:variant>
      <vt:variant>
        <vt:i4>0</vt:i4>
      </vt:variant>
      <vt:variant>
        <vt:i4>5</vt:i4>
      </vt:variant>
      <vt:variant>
        <vt:lpwstr>mailto:localtax@bedford.gov.uk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Bedford Borough Council</dc:title>
  <dc:creator>Lee Dodson</dc:creator>
  <cp:lastModifiedBy>Kevin Yerrill</cp:lastModifiedBy>
  <cp:revision>7</cp:revision>
  <cp:lastPrinted>2017-04-26T11:33:00Z</cp:lastPrinted>
  <dcterms:created xsi:type="dcterms:W3CDTF">2017-04-25T13:48:00Z</dcterms:created>
  <dcterms:modified xsi:type="dcterms:W3CDTF">2017-04-26T13:09:00Z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-1512911484</vt:i4>
  </property>
  <property fmtid="{D5CDD505-2E9C-101B-9397-08002B2CF9AE}" pid="3" name="_EmailSubject">
    <vt:lpwstr>Form 1230 - Proof</vt:lpwstr>
  </property>
  <property fmtid="{D5CDD505-2E9C-101B-9397-08002B2CF9AE}" pid="4" name="_AuthorEmail">
    <vt:lpwstr>LDodson@bedford.gov.uk</vt:lpwstr>
  </property>
  <property fmtid="{D5CDD505-2E9C-101B-9397-08002B2CF9AE}" pid="5" name="_AuthorEmailDisplayName">
    <vt:lpwstr>Lee Dodson</vt:lpwstr>
  </property>
  <property fmtid="{D5CDD505-2E9C-101B-9397-08002B2CF9AE}" pid="6" name="_ReviewingToolsShownOnce">
    <vt:lpwstr/>
  </property>
</Properties>
</file>